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0A" w:rsidRPr="00633BD2" w:rsidRDefault="00633BD2" w:rsidP="00F4120A">
      <w:pPr>
        <w:pStyle w:val="Title"/>
        <w:rPr>
          <w:rFonts w:ascii="Times New Roman Bold" w:hAnsi="Times New Roman Bold"/>
          <w:sz w:val="28"/>
        </w:rPr>
      </w:pPr>
      <w:r>
        <w:rPr>
          <w:rFonts w:ascii="Times New Roman Bold" w:hAnsi="Times New Roman Bold"/>
          <w:sz w:val="28"/>
        </w:rPr>
        <w:t>DIGITAL</w:t>
      </w:r>
      <w:r w:rsidR="00E36816" w:rsidRPr="00633BD2">
        <w:rPr>
          <w:rFonts w:ascii="Times New Roman Bold" w:hAnsi="Times New Roman Bold"/>
          <w:sz w:val="28"/>
        </w:rPr>
        <w:t xml:space="preserve"> </w:t>
      </w:r>
      <w:r>
        <w:rPr>
          <w:rFonts w:ascii="Times New Roman Bold" w:hAnsi="Times New Roman Bold"/>
          <w:sz w:val="28"/>
        </w:rPr>
        <w:t>LEARNING ENVIRONMENTS</w:t>
      </w:r>
      <w:r w:rsidR="00E36816" w:rsidRPr="00633BD2">
        <w:rPr>
          <w:rFonts w:ascii="Times New Roman Bold" w:hAnsi="Times New Roman Bold"/>
          <w:sz w:val="28"/>
        </w:rPr>
        <w:t>:</w:t>
      </w:r>
    </w:p>
    <w:p w:rsidR="00633BD2" w:rsidRDefault="00633BD2" w:rsidP="00F4120A">
      <w:pPr>
        <w:pStyle w:val="Title"/>
        <w:rPr>
          <w:rFonts w:ascii="Times New Roman Bold" w:hAnsi="Times New Roman Bold"/>
          <w:sz w:val="28"/>
        </w:rPr>
      </w:pPr>
      <w:r>
        <w:rPr>
          <w:rFonts w:ascii="Times New Roman Bold" w:hAnsi="Times New Roman Bold"/>
          <w:sz w:val="28"/>
        </w:rPr>
        <w:t>THE</w:t>
      </w:r>
      <w:r w:rsidR="006635DB" w:rsidRPr="00633BD2">
        <w:rPr>
          <w:rFonts w:ascii="Times New Roman Bold" w:hAnsi="Times New Roman Bold"/>
          <w:sz w:val="28"/>
        </w:rPr>
        <w:t xml:space="preserve"> </w:t>
      </w:r>
      <w:r>
        <w:rPr>
          <w:rFonts w:ascii="Times New Roman Bold" w:hAnsi="Times New Roman Bold"/>
          <w:sz w:val="28"/>
        </w:rPr>
        <w:t>EDUCATORS</w:t>
      </w:r>
      <w:r w:rsidR="006635DB" w:rsidRPr="00633BD2">
        <w:rPr>
          <w:rFonts w:ascii="Times New Roman Bold" w:hAnsi="Times New Roman Bold"/>
          <w:sz w:val="28"/>
        </w:rPr>
        <w:t>´</w:t>
      </w:r>
      <w:r>
        <w:rPr>
          <w:rFonts w:ascii="Times New Roman Bold" w:hAnsi="Times New Roman Bold"/>
          <w:sz w:val="28"/>
        </w:rPr>
        <w:t xml:space="preserve"> PERSPECTIVE</w:t>
      </w:r>
    </w:p>
    <w:p w:rsidR="00633BD2" w:rsidRDefault="00633BD2" w:rsidP="00F4120A">
      <w:pPr>
        <w:pStyle w:val="Title"/>
        <w:rPr>
          <w:rFonts w:ascii="Times New Roman Bold" w:hAnsi="Times New Roman Bold"/>
          <w:sz w:val="28"/>
        </w:rPr>
      </w:pPr>
    </w:p>
    <w:p w:rsidR="00F54184" w:rsidRDefault="00633BD2" w:rsidP="00F4120A">
      <w:pPr>
        <w:pStyle w:val="Title"/>
        <w:rPr>
          <w:rFonts w:ascii="Times New Roman Bold" w:hAnsi="Times New Roman Bold"/>
          <w:b w:val="0"/>
          <w:i/>
        </w:rPr>
      </w:pPr>
      <w:r w:rsidRPr="0006060C">
        <w:rPr>
          <w:rFonts w:ascii="Times New Roman Bold" w:hAnsi="Times New Roman Bold"/>
          <w:b w:val="0"/>
          <w:i/>
        </w:rPr>
        <w:t>Konrad Morgan, School of Applied Media and Information Technology, Northern Alberta Institute of Technology, Edmonton, Alberta, Canada, 780 378 5300, konradm@nait.ca</w:t>
      </w:r>
    </w:p>
    <w:p w:rsidR="00B80CA0" w:rsidRDefault="00B80CA0" w:rsidP="00F4120A">
      <w:pPr>
        <w:pStyle w:val="Title"/>
        <w:rPr>
          <w:rFonts w:ascii="Times New Roman Bold" w:hAnsi="Times New Roman Bold"/>
          <w:b w:val="0"/>
          <w:i/>
        </w:rPr>
      </w:pPr>
    </w:p>
    <w:p w:rsidR="00DE5E3A" w:rsidRPr="00633BD2" w:rsidRDefault="00DE5E3A" w:rsidP="00F4120A">
      <w:pPr>
        <w:pStyle w:val="Title"/>
        <w:rPr>
          <w:rFonts w:ascii="Times New Roman Bold" w:hAnsi="Times New Roman Bold"/>
          <w:b w:val="0"/>
          <w:i/>
        </w:rPr>
      </w:pPr>
    </w:p>
    <w:p w:rsidR="00DE5E3A" w:rsidRPr="0027042A" w:rsidRDefault="00633BD2" w:rsidP="00633BD2">
      <w:pPr>
        <w:pStyle w:val="Heading2"/>
        <w:jc w:val="center"/>
        <w:rPr>
          <w:rFonts w:ascii="Times New Roman" w:hAnsi="Times New Roman"/>
          <w:sz w:val="24"/>
        </w:rPr>
      </w:pPr>
      <w:r>
        <w:rPr>
          <w:rFonts w:ascii="Times New Roman" w:hAnsi="Times New Roman"/>
          <w:sz w:val="24"/>
        </w:rPr>
        <w:t>ABSTRACT</w:t>
      </w:r>
    </w:p>
    <w:p w:rsidR="00DE5E3A" w:rsidRDefault="00DE5E3A" w:rsidP="00DE5E3A">
      <w:pPr>
        <w:jc w:val="both"/>
        <w:rPr>
          <w:rFonts w:ascii="Times New Roman" w:hAnsi="Times New Roman"/>
          <w:sz w:val="24"/>
        </w:rPr>
      </w:pPr>
    </w:p>
    <w:p w:rsidR="00DE5E3A" w:rsidRDefault="00DE5E3A" w:rsidP="00DE5E3A">
      <w:pPr>
        <w:pStyle w:val="BodyText"/>
      </w:pPr>
      <w:r>
        <w:t xml:space="preserve">The </w:t>
      </w:r>
      <w:r w:rsidR="00D16D1B">
        <w:t xml:space="preserve">use of digital education has been the subject of increasing interest within </w:t>
      </w:r>
      <w:r w:rsidR="006635DB">
        <w:t xml:space="preserve">the fields of education </w:t>
      </w:r>
      <w:r>
        <w:t>and information and communications technology</w:t>
      </w:r>
      <w:r w:rsidR="00D16D1B">
        <w:t xml:space="preserve">, </w:t>
      </w:r>
      <w:r w:rsidR="007C54A6">
        <w:t xml:space="preserve">but </w:t>
      </w:r>
      <w:r w:rsidR="00D16D1B">
        <w:t xml:space="preserve">whilst these new developments can be viewed as exciting and progressive, they </w:t>
      </w:r>
      <w:r>
        <w:t xml:space="preserve">can </w:t>
      </w:r>
      <w:r w:rsidR="00D16D1B">
        <w:t xml:space="preserve">also </w:t>
      </w:r>
      <w:r>
        <w:t>put great pressure on the educators themselves</w:t>
      </w:r>
      <w:r w:rsidR="00D16D1B">
        <w:t xml:space="preserve">, </w:t>
      </w:r>
      <w:r w:rsidR="00383374">
        <w:t xml:space="preserve">who are </w:t>
      </w:r>
      <w:r>
        <w:t xml:space="preserve"> required to adapt their </w:t>
      </w:r>
      <w:r w:rsidR="00D16D1B">
        <w:t xml:space="preserve">traditional </w:t>
      </w:r>
      <w:r>
        <w:t xml:space="preserve">teaching methods </w:t>
      </w:r>
      <w:r w:rsidR="00A414D5">
        <w:t xml:space="preserve">to these new technologies </w:t>
      </w:r>
      <w:r w:rsidR="006738B8">
        <w:rPr>
          <w:rFonts w:eastAsiaTheme="minorHAnsi"/>
          <w:szCs w:val="24"/>
        </w:rPr>
        <w:t>[6</w:t>
      </w:r>
      <w:r w:rsidR="00A414D5">
        <w:rPr>
          <w:rFonts w:eastAsiaTheme="minorHAnsi"/>
          <w:szCs w:val="24"/>
        </w:rPr>
        <w:t>]</w:t>
      </w:r>
      <w:r>
        <w:t xml:space="preserve">. </w:t>
      </w:r>
      <w:r w:rsidR="00D16D1B">
        <w:t xml:space="preserve">This paper reviews </w:t>
      </w:r>
      <w:r w:rsidR="00F4120A">
        <w:t xml:space="preserve">some of the </w:t>
      </w:r>
      <w:r>
        <w:t>research in this field and examine</w:t>
      </w:r>
      <w:r w:rsidR="00D16D1B">
        <w:t>s</w:t>
      </w:r>
      <w:r>
        <w:t xml:space="preserve"> some of the issues relating specifically to educators within the scope of these new teaching methods.</w:t>
      </w:r>
      <w:r w:rsidR="00383374">
        <w:t xml:space="preserve">  A full version of this paper is available from the author.</w:t>
      </w:r>
    </w:p>
    <w:p w:rsidR="00DE5E3A" w:rsidRDefault="00DE5E3A" w:rsidP="00DE5E3A">
      <w:pPr>
        <w:jc w:val="both"/>
        <w:rPr>
          <w:rFonts w:ascii="Times New Roman" w:hAnsi="Times New Roman"/>
          <w:sz w:val="24"/>
        </w:rPr>
      </w:pPr>
    </w:p>
    <w:p w:rsidR="00DE5E3A" w:rsidRPr="0027042A" w:rsidRDefault="00EE2547" w:rsidP="00633BD2">
      <w:pPr>
        <w:pStyle w:val="Heading2"/>
        <w:jc w:val="center"/>
        <w:rPr>
          <w:rFonts w:ascii="Times New Roman" w:hAnsi="Times New Roman"/>
          <w:sz w:val="24"/>
        </w:rPr>
      </w:pPr>
      <w:r>
        <w:rPr>
          <w:rFonts w:ascii="Times New Roman" w:hAnsi="Times New Roman"/>
          <w:sz w:val="24"/>
        </w:rPr>
        <w:t xml:space="preserve">INTRODUCTION: </w:t>
      </w:r>
      <w:r w:rsidR="00633BD2">
        <w:rPr>
          <w:rFonts w:ascii="Times New Roman" w:hAnsi="Times New Roman"/>
          <w:sz w:val="24"/>
        </w:rPr>
        <w:t>REASSESSING THE ROLE OF THE EDUCATOR</w:t>
      </w:r>
    </w:p>
    <w:p w:rsidR="00DE5E3A" w:rsidRDefault="00DE5E3A" w:rsidP="00DE5E3A">
      <w:pPr>
        <w:jc w:val="both"/>
        <w:rPr>
          <w:rFonts w:ascii="Times New Roman" w:hAnsi="Times New Roman"/>
          <w:sz w:val="24"/>
        </w:rPr>
      </w:pPr>
    </w:p>
    <w:p w:rsidR="00DE5E3A" w:rsidRPr="00C012CD" w:rsidRDefault="00DE5E3A" w:rsidP="00C012CD">
      <w:pPr>
        <w:jc w:val="both"/>
        <w:rPr>
          <w:rFonts w:ascii="Times New Roman" w:hAnsi="Times New Roman"/>
          <w:sz w:val="24"/>
        </w:rPr>
      </w:pPr>
      <w:r>
        <w:rPr>
          <w:rFonts w:ascii="Times New Roman" w:hAnsi="Times New Roman"/>
          <w:sz w:val="24"/>
        </w:rPr>
        <w:t>A</w:t>
      </w:r>
      <w:r w:rsidR="00D26D1B">
        <w:rPr>
          <w:rFonts w:ascii="Times New Roman" w:hAnsi="Times New Roman"/>
          <w:sz w:val="24"/>
        </w:rPr>
        <w:t>n early</w:t>
      </w:r>
      <w:r>
        <w:rPr>
          <w:rFonts w:ascii="Times New Roman" w:hAnsi="Times New Roman"/>
          <w:sz w:val="24"/>
        </w:rPr>
        <w:t xml:space="preserve"> study of the use</w:t>
      </w:r>
      <w:r w:rsidR="00C5726F">
        <w:rPr>
          <w:rFonts w:ascii="Times New Roman" w:hAnsi="Times New Roman"/>
          <w:sz w:val="24"/>
        </w:rPr>
        <w:t xml:space="preserve"> of Distance Learning Education</w:t>
      </w:r>
      <w:r w:rsidR="00A414D5">
        <w:rPr>
          <w:rFonts w:ascii="Times New Roman" w:hAnsi="Times New Roman"/>
          <w:sz w:val="24"/>
        </w:rPr>
        <w:t xml:space="preserve"> (DLE)</w:t>
      </w:r>
      <w:r w:rsidR="00C5726F">
        <w:rPr>
          <w:rFonts w:ascii="Times New Roman" w:hAnsi="Times New Roman"/>
          <w:sz w:val="24"/>
        </w:rPr>
        <w:t xml:space="preserve">, </w:t>
      </w:r>
      <w:r w:rsidR="006738B8">
        <w:rPr>
          <w:rFonts w:ascii="Times New Roman" w:eastAsiaTheme="minorHAnsi" w:hAnsi="Times New Roman"/>
          <w:sz w:val="24"/>
          <w:szCs w:val="24"/>
        </w:rPr>
        <w:t>[9</w:t>
      </w:r>
      <w:r w:rsidR="00A414D5">
        <w:rPr>
          <w:rFonts w:ascii="Times New Roman" w:eastAsiaTheme="minorHAnsi" w:hAnsi="Times New Roman"/>
          <w:sz w:val="24"/>
          <w:szCs w:val="24"/>
        </w:rPr>
        <w:t xml:space="preserve">], </w:t>
      </w:r>
      <w:r>
        <w:rPr>
          <w:rFonts w:ascii="Times New Roman" w:hAnsi="Times New Roman"/>
          <w:sz w:val="24"/>
        </w:rPr>
        <w:t>reported that there were major differences between the pedagogical methods that are suitable for normal teaching and thos</w:t>
      </w:r>
      <w:r w:rsidR="00D16D1B">
        <w:rPr>
          <w:rFonts w:ascii="Times New Roman" w:hAnsi="Times New Roman"/>
          <w:sz w:val="24"/>
        </w:rPr>
        <w:t>e for computer based education.</w:t>
      </w:r>
      <w:r w:rsidR="00C012CD">
        <w:rPr>
          <w:rFonts w:ascii="Times New Roman" w:hAnsi="Times New Roman"/>
          <w:sz w:val="24"/>
        </w:rPr>
        <w:t xml:space="preserve"> </w:t>
      </w:r>
      <w:r w:rsidRPr="00C012CD">
        <w:rPr>
          <w:rFonts w:ascii="Times New Roman" w:hAnsi="Times New Roman"/>
          <w:sz w:val="24"/>
        </w:rPr>
        <w:t>The m</w:t>
      </w:r>
      <w:r w:rsidR="00D26D1B">
        <w:rPr>
          <w:rFonts w:ascii="Times New Roman" w:hAnsi="Times New Roman"/>
          <w:sz w:val="24"/>
        </w:rPr>
        <w:t xml:space="preserve">ajor advantage for the students </w:t>
      </w:r>
      <w:r w:rsidRPr="00C012CD">
        <w:rPr>
          <w:rFonts w:ascii="Times New Roman" w:hAnsi="Times New Roman"/>
          <w:sz w:val="24"/>
        </w:rPr>
        <w:t>was that they would have access to</w:t>
      </w:r>
      <w:r w:rsidR="006635DB">
        <w:rPr>
          <w:rFonts w:ascii="Times New Roman" w:hAnsi="Times New Roman"/>
          <w:sz w:val="24"/>
        </w:rPr>
        <w:t xml:space="preserve"> educational resources that</w:t>
      </w:r>
      <w:r w:rsidRPr="00C012CD">
        <w:rPr>
          <w:rFonts w:ascii="Times New Roman" w:hAnsi="Times New Roman"/>
          <w:sz w:val="24"/>
        </w:rPr>
        <w:t xml:space="preserve"> might otherwise be </w:t>
      </w:r>
      <w:r w:rsidR="00D16D1B" w:rsidRPr="00C012CD">
        <w:rPr>
          <w:rFonts w:ascii="Times New Roman" w:hAnsi="Times New Roman"/>
          <w:sz w:val="24"/>
        </w:rPr>
        <w:t>unavailable to them</w:t>
      </w:r>
      <w:r w:rsidRPr="00C012CD">
        <w:rPr>
          <w:rFonts w:ascii="Times New Roman" w:hAnsi="Times New Roman"/>
          <w:sz w:val="24"/>
        </w:rPr>
        <w:t>, either thro</w:t>
      </w:r>
      <w:r w:rsidR="004E4B1D" w:rsidRPr="00C012CD">
        <w:rPr>
          <w:rFonts w:ascii="Times New Roman" w:hAnsi="Times New Roman"/>
          <w:sz w:val="24"/>
        </w:rPr>
        <w:t xml:space="preserve">ugh time limitations, physical location, or due to some </w:t>
      </w:r>
      <w:r w:rsidRPr="00C012CD">
        <w:rPr>
          <w:rFonts w:ascii="Times New Roman" w:hAnsi="Times New Roman"/>
          <w:sz w:val="24"/>
        </w:rPr>
        <w:t>physical o</w:t>
      </w:r>
      <w:r w:rsidR="004E4B1D" w:rsidRPr="00C012CD">
        <w:rPr>
          <w:rFonts w:ascii="Times New Roman" w:hAnsi="Times New Roman"/>
          <w:sz w:val="24"/>
        </w:rPr>
        <w:t>r mental disability</w:t>
      </w:r>
      <w:r w:rsidR="00E61996">
        <w:rPr>
          <w:rFonts w:ascii="Times New Roman" w:hAnsi="Times New Roman"/>
          <w:sz w:val="24"/>
        </w:rPr>
        <w:t xml:space="preserve"> </w:t>
      </w:r>
      <w:r w:rsidR="006738B8">
        <w:rPr>
          <w:rFonts w:ascii="Times New Roman" w:eastAsiaTheme="minorHAnsi" w:hAnsi="Times New Roman"/>
          <w:sz w:val="24"/>
          <w:szCs w:val="24"/>
        </w:rPr>
        <w:t>[5</w:t>
      </w:r>
      <w:r w:rsidR="00A414D5">
        <w:rPr>
          <w:rFonts w:ascii="Times New Roman" w:eastAsiaTheme="minorHAnsi" w:hAnsi="Times New Roman"/>
          <w:sz w:val="24"/>
          <w:szCs w:val="24"/>
        </w:rPr>
        <w:t xml:space="preserve">], </w:t>
      </w:r>
      <w:r w:rsidR="00E61996">
        <w:rPr>
          <w:rFonts w:ascii="Times New Roman" w:hAnsi="Times New Roman"/>
          <w:sz w:val="24"/>
        </w:rPr>
        <w:t>but</w:t>
      </w:r>
      <w:r w:rsidRPr="00C012CD">
        <w:rPr>
          <w:rFonts w:ascii="Times New Roman" w:hAnsi="Times New Roman"/>
          <w:sz w:val="24"/>
        </w:rPr>
        <w:t xml:space="preserve"> these same factors also place a great responsibility on the educators usin</w:t>
      </w:r>
      <w:r w:rsidR="007A7177">
        <w:rPr>
          <w:rFonts w:ascii="Times New Roman" w:hAnsi="Times New Roman"/>
          <w:sz w:val="24"/>
        </w:rPr>
        <w:t>g such computer based systems. T</w:t>
      </w:r>
      <w:r w:rsidRPr="00C012CD">
        <w:rPr>
          <w:rFonts w:ascii="Times New Roman" w:hAnsi="Times New Roman"/>
          <w:sz w:val="24"/>
        </w:rPr>
        <w:t xml:space="preserve">he usual criteria of setting strict deadlines for </w:t>
      </w:r>
      <w:r w:rsidR="004A01FD">
        <w:rPr>
          <w:rFonts w:ascii="Times New Roman" w:hAnsi="Times New Roman"/>
          <w:sz w:val="24"/>
        </w:rPr>
        <w:t>assignments or exercises become</w:t>
      </w:r>
      <w:r w:rsidRPr="00C012CD">
        <w:rPr>
          <w:rFonts w:ascii="Times New Roman" w:hAnsi="Times New Roman"/>
          <w:sz w:val="24"/>
        </w:rPr>
        <w:t xml:space="preserve"> very problematic, necessitating the introduction of flexible deadlines and ongoing </w:t>
      </w:r>
      <w:r w:rsidR="00EE2547">
        <w:rPr>
          <w:rFonts w:ascii="Times New Roman" w:hAnsi="Times New Roman"/>
          <w:sz w:val="24"/>
        </w:rPr>
        <w:t xml:space="preserve">assessment schedules and </w:t>
      </w:r>
      <w:r w:rsidRPr="00C012CD">
        <w:rPr>
          <w:rFonts w:ascii="Times New Roman" w:hAnsi="Times New Roman"/>
          <w:sz w:val="24"/>
        </w:rPr>
        <w:t>lead</w:t>
      </w:r>
      <w:r w:rsidR="00EE2547">
        <w:rPr>
          <w:rFonts w:ascii="Times New Roman" w:hAnsi="Times New Roman"/>
          <w:sz w:val="24"/>
        </w:rPr>
        <w:t>ing</w:t>
      </w:r>
      <w:r w:rsidRPr="00C012CD">
        <w:rPr>
          <w:rFonts w:ascii="Times New Roman" w:hAnsi="Times New Roman"/>
          <w:sz w:val="24"/>
        </w:rPr>
        <w:t xml:space="preserve"> to an inc</w:t>
      </w:r>
      <w:r w:rsidR="00A414D5">
        <w:rPr>
          <w:rFonts w:ascii="Times New Roman" w:hAnsi="Times New Roman"/>
          <w:sz w:val="24"/>
        </w:rPr>
        <w:t>rease in the educators workload</w:t>
      </w:r>
      <w:r w:rsidRPr="00C012CD">
        <w:rPr>
          <w:rFonts w:ascii="Times New Roman" w:hAnsi="Times New Roman"/>
          <w:sz w:val="24"/>
        </w:rPr>
        <w:t>.</w:t>
      </w:r>
    </w:p>
    <w:p w:rsidR="00DE5E3A" w:rsidRDefault="00DE5E3A" w:rsidP="00DE5E3A">
      <w:pPr>
        <w:jc w:val="both"/>
        <w:rPr>
          <w:rFonts w:ascii="Times New Roman" w:hAnsi="Times New Roman"/>
          <w:sz w:val="24"/>
        </w:rPr>
      </w:pPr>
    </w:p>
    <w:p w:rsidR="0027042A" w:rsidRDefault="00A414D5" w:rsidP="0027042A">
      <w:pPr>
        <w:jc w:val="both"/>
        <w:rPr>
          <w:rFonts w:ascii="Times New Roman" w:hAnsi="Times New Roman"/>
          <w:sz w:val="24"/>
        </w:rPr>
      </w:pPr>
      <w:r>
        <w:rPr>
          <w:rFonts w:ascii="Times New Roman" w:hAnsi="Times New Roman"/>
          <w:sz w:val="24"/>
        </w:rPr>
        <w:t xml:space="preserve">Selinger, </w:t>
      </w:r>
      <w:r w:rsidR="006738B8">
        <w:rPr>
          <w:rFonts w:ascii="Times New Roman" w:eastAsiaTheme="minorHAnsi" w:hAnsi="Times New Roman"/>
          <w:sz w:val="24"/>
          <w:szCs w:val="24"/>
        </w:rPr>
        <w:t>[13</w:t>
      </w:r>
      <w:r>
        <w:rPr>
          <w:rFonts w:ascii="Times New Roman" w:eastAsiaTheme="minorHAnsi" w:hAnsi="Times New Roman"/>
          <w:sz w:val="24"/>
          <w:szCs w:val="24"/>
        </w:rPr>
        <w:t>],</w:t>
      </w:r>
      <w:r w:rsidR="004E4B1D">
        <w:rPr>
          <w:rFonts w:ascii="Times New Roman" w:hAnsi="Times New Roman"/>
          <w:sz w:val="24"/>
        </w:rPr>
        <w:t xml:space="preserve"> </w:t>
      </w:r>
      <w:r w:rsidR="00B74F22">
        <w:rPr>
          <w:rFonts w:ascii="Times New Roman" w:hAnsi="Times New Roman"/>
          <w:sz w:val="24"/>
        </w:rPr>
        <w:t>concluded</w:t>
      </w:r>
      <w:r w:rsidR="00DE5E3A">
        <w:rPr>
          <w:rFonts w:ascii="Times New Roman" w:hAnsi="Times New Roman"/>
          <w:sz w:val="24"/>
        </w:rPr>
        <w:t xml:space="preserve"> that </w:t>
      </w:r>
      <w:r w:rsidR="00DD6F2F">
        <w:rPr>
          <w:rFonts w:ascii="Times New Roman" w:hAnsi="Times New Roman"/>
          <w:sz w:val="24"/>
        </w:rPr>
        <w:t xml:space="preserve">the </w:t>
      </w:r>
      <w:r w:rsidR="00B74F22">
        <w:rPr>
          <w:rFonts w:ascii="Times New Roman" w:hAnsi="Times New Roman"/>
          <w:sz w:val="24"/>
        </w:rPr>
        <w:t>role of local tutors is</w:t>
      </w:r>
      <w:r w:rsidR="00C5726F">
        <w:rPr>
          <w:rFonts w:ascii="Times New Roman" w:hAnsi="Times New Roman"/>
          <w:sz w:val="24"/>
        </w:rPr>
        <w:t xml:space="preserve"> </w:t>
      </w:r>
      <w:r w:rsidR="00DE5E3A">
        <w:rPr>
          <w:rFonts w:ascii="Times New Roman" w:hAnsi="Times New Roman"/>
          <w:sz w:val="24"/>
        </w:rPr>
        <w:t>very important in helping students of online courses adapt to the style of the material</w:t>
      </w:r>
      <w:r w:rsidR="00C012CD">
        <w:rPr>
          <w:rFonts w:ascii="Times New Roman" w:hAnsi="Times New Roman"/>
          <w:sz w:val="24"/>
        </w:rPr>
        <w:t xml:space="preserve">, and for making </w:t>
      </w:r>
      <w:r w:rsidR="00B74F22">
        <w:rPr>
          <w:rFonts w:ascii="Times New Roman" w:hAnsi="Times New Roman"/>
          <w:sz w:val="24"/>
        </w:rPr>
        <w:t xml:space="preserve">it culturally and pedagogically relevant, particularly where </w:t>
      </w:r>
      <w:r w:rsidR="00DE5E3A">
        <w:rPr>
          <w:rFonts w:ascii="Times New Roman" w:hAnsi="Times New Roman"/>
          <w:sz w:val="24"/>
        </w:rPr>
        <w:t>a course may have been developed in another country</w:t>
      </w:r>
      <w:r w:rsidR="00B74F22">
        <w:rPr>
          <w:rFonts w:ascii="Times New Roman" w:hAnsi="Times New Roman"/>
          <w:sz w:val="24"/>
        </w:rPr>
        <w:t xml:space="preserve">. </w:t>
      </w:r>
      <w:r>
        <w:rPr>
          <w:rFonts w:ascii="Times New Roman" w:hAnsi="Times New Roman"/>
          <w:sz w:val="24"/>
        </w:rPr>
        <w:t>Beller and Or,</w:t>
      </w:r>
      <w:r w:rsidR="00E61996">
        <w:rPr>
          <w:rFonts w:ascii="Times New Roman" w:hAnsi="Times New Roman"/>
          <w:sz w:val="24"/>
        </w:rPr>
        <w:t xml:space="preserve"> </w:t>
      </w:r>
      <w:r>
        <w:rPr>
          <w:rFonts w:ascii="Times New Roman" w:eastAsiaTheme="minorHAnsi" w:hAnsi="Times New Roman"/>
          <w:sz w:val="24"/>
          <w:szCs w:val="24"/>
        </w:rPr>
        <w:t xml:space="preserve">[2], </w:t>
      </w:r>
      <w:r w:rsidR="009119A7">
        <w:rPr>
          <w:rFonts w:ascii="Times New Roman" w:hAnsi="Times New Roman"/>
          <w:sz w:val="24"/>
        </w:rPr>
        <w:t xml:space="preserve">summarized the </w:t>
      </w:r>
      <w:r w:rsidR="00DE5E3A">
        <w:rPr>
          <w:rFonts w:ascii="Times New Roman" w:hAnsi="Times New Roman"/>
          <w:sz w:val="24"/>
        </w:rPr>
        <w:t xml:space="preserve">issues </w:t>
      </w:r>
      <w:r w:rsidR="006635DB">
        <w:rPr>
          <w:rFonts w:ascii="Times New Roman" w:hAnsi="Times New Roman"/>
          <w:sz w:val="24"/>
        </w:rPr>
        <w:t xml:space="preserve">raised </w:t>
      </w:r>
      <w:r w:rsidR="00DE5E3A">
        <w:rPr>
          <w:rFonts w:ascii="Times New Roman" w:hAnsi="Times New Roman"/>
          <w:sz w:val="24"/>
        </w:rPr>
        <w:t>by the introduction of innovati</w:t>
      </w:r>
      <w:r w:rsidR="009119A7">
        <w:rPr>
          <w:rFonts w:ascii="Times New Roman" w:hAnsi="Times New Roman"/>
          <w:sz w:val="24"/>
        </w:rPr>
        <w:t xml:space="preserve">ve learning technologies and the changing role </w:t>
      </w:r>
      <w:r w:rsidR="00DE5E3A">
        <w:rPr>
          <w:rFonts w:ascii="Times New Roman" w:hAnsi="Times New Roman"/>
          <w:sz w:val="24"/>
        </w:rPr>
        <w:t>and needs of the instructors</w:t>
      </w:r>
      <w:r w:rsidR="00DD6F2F">
        <w:rPr>
          <w:rFonts w:ascii="Times New Roman" w:hAnsi="Times New Roman"/>
          <w:sz w:val="24"/>
        </w:rPr>
        <w:t xml:space="preserve">, </w:t>
      </w:r>
      <w:r w:rsidR="00E61996">
        <w:rPr>
          <w:rFonts w:ascii="Times New Roman" w:hAnsi="Times New Roman"/>
          <w:sz w:val="24"/>
        </w:rPr>
        <w:t xml:space="preserve">by defining a </w:t>
      </w:r>
      <w:r w:rsidR="005A0AE8">
        <w:rPr>
          <w:rFonts w:ascii="Times New Roman" w:hAnsi="Times New Roman"/>
          <w:sz w:val="24"/>
        </w:rPr>
        <w:t xml:space="preserve">number of categories, </w:t>
      </w:r>
      <w:r w:rsidR="00EE2547">
        <w:rPr>
          <w:rFonts w:ascii="Times New Roman" w:hAnsi="Times New Roman"/>
          <w:sz w:val="24"/>
        </w:rPr>
        <w:t xml:space="preserve">including </w:t>
      </w:r>
      <w:r w:rsidR="00DE5E3A">
        <w:rPr>
          <w:rFonts w:ascii="Times New Roman" w:hAnsi="Times New Roman"/>
          <w:sz w:val="24"/>
        </w:rPr>
        <w:t>redefining of the rol</w:t>
      </w:r>
      <w:r w:rsidR="007A7177">
        <w:rPr>
          <w:rFonts w:ascii="Times New Roman" w:hAnsi="Times New Roman"/>
          <w:sz w:val="24"/>
        </w:rPr>
        <w:t>e of both</w:t>
      </w:r>
      <w:r w:rsidR="00EE2547">
        <w:rPr>
          <w:rFonts w:ascii="Times New Roman" w:hAnsi="Times New Roman"/>
          <w:sz w:val="24"/>
        </w:rPr>
        <w:t xml:space="preserve"> teachers and students and </w:t>
      </w:r>
      <w:r w:rsidR="00DD6F2F">
        <w:rPr>
          <w:rFonts w:ascii="Times New Roman" w:hAnsi="Times New Roman"/>
          <w:sz w:val="24"/>
        </w:rPr>
        <w:t>the adoption of</w:t>
      </w:r>
      <w:r w:rsidR="005A0AE8">
        <w:rPr>
          <w:rFonts w:ascii="Times New Roman" w:hAnsi="Times New Roman"/>
          <w:sz w:val="24"/>
        </w:rPr>
        <w:t xml:space="preserve"> </w:t>
      </w:r>
      <w:r w:rsidR="00DE5E3A">
        <w:rPr>
          <w:rFonts w:ascii="Times New Roman" w:hAnsi="Times New Roman"/>
          <w:sz w:val="24"/>
        </w:rPr>
        <w:t>new approaches to student assessment</w:t>
      </w:r>
      <w:r w:rsidR="00EE2547">
        <w:rPr>
          <w:rFonts w:ascii="Times New Roman" w:hAnsi="Times New Roman"/>
          <w:sz w:val="24"/>
        </w:rPr>
        <w:t>.</w:t>
      </w:r>
    </w:p>
    <w:p w:rsidR="00F4120A" w:rsidRDefault="00F4120A" w:rsidP="0027042A">
      <w:pPr>
        <w:jc w:val="both"/>
        <w:rPr>
          <w:rFonts w:ascii="Times New Roman" w:hAnsi="Times New Roman"/>
          <w:b/>
          <w:sz w:val="24"/>
        </w:rPr>
      </w:pPr>
    </w:p>
    <w:p w:rsidR="00DE5E3A" w:rsidRPr="0027042A" w:rsidRDefault="00DE5E3A" w:rsidP="0027042A">
      <w:pPr>
        <w:jc w:val="both"/>
        <w:rPr>
          <w:rFonts w:ascii="Times New Roman" w:hAnsi="Times New Roman"/>
          <w:b/>
          <w:sz w:val="24"/>
        </w:rPr>
      </w:pPr>
      <w:r w:rsidRPr="0027042A">
        <w:rPr>
          <w:rFonts w:ascii="Times New Roman" w:hAnsi="Times New Roman"/>
          <w:b/>
          <w:sz w:val="24"/>
        </w:rPr>
        <w:t>Suitability of Distance Learning Systems</w:t>
      </w:r>
    </w:p>
    <w:p w:rsidR="00DE5E3A" w:rsidRDefault="00DE5E3A" w:rsidP="00DE5E3A">
      <w:pPr>
        <w:jc w:val="both"/>
        <w:rPr>
          <w:rFonts w:ascii="Times New Roman" w:hAnsi="Times New Roman"/>
        </w:rPr>
      </w:pPr>
    </w:p>
    <w:p w:rsidR="00DE5E3A" w:rsidRPr="00C5726F" w:rsidRDefault="00A414D5" w:rsidP="00C5726F">
      <w:pPr>
        <w:jc w:val="both"/>
        <w:rPr>
          <w:rFonts w:ascii="Times New Roman" w:hAnsi="Times New Roman"/>
          <w:sz w:val="24"/>
        </w:rPr>
      </w:pPr>
      <w:r>
        <w:rPr>
          <w:rFonts w:ascii="Times New Roman" w:hAnsi="Times New Roman"/>
          <w:sz w:val="24"/>
        </w:rPr>
        <w:t xml:space="preserve">Schwan </w:t>
      </w:r>
      <w:r w:rsidR="006738B8">
        <w:rPr>
          <w:rFonts w:ascii="Times New Roman" w:eastAsiaTheme="minorHAnsi" w:hAnsi="Times New Roman"/>
          <w:sz w:val="24"/>
          <w:szCs w:val="24"/>
        </w:rPr>
        <w:t>[12</w:t>
      </w:r>
      <w:r>
        <w:rPr>
          <w:rFonts w:ascii="Times New Roman" w:eastAsiaTheme="minorHAnsi" w:hAnsi="Times New Roman"/>
          <w:sz w:val="24"/>
          <w:szCs w:val="24"/>
        </w:rPr>
        <w:t>]</w:t>
      </w:r>
      <w:r w:rsidR="007A7177">
        <w:rPr>
          <w:rFonts w:ascii="Times New Roman" w:eastAsiaTheme="minorHAnsi" w:hAnsi="Times New Roman"/>
          <w:sz w:val="24"/>
          <w:szCs w:val="24"/>
        </w:rPr>
        <w:t xml:space="preserve"> </w:t>
      </w:r>
      <w:r w:rsidR="00C012CD">
        <w:rPr>
          <w:rFonts w:ascii="Times New Roman" w:hAnsi="Times New Roman"/>
          <w:sz w:val="24"/>
        </w:rPr>
        <w:t xml:space="preserve">argued </w:t>
      </w:r>
      <w:r w:rsidR="00532ED2">
        <w:rPr>
          <w:rFonts w:ascii="Times New Roman" w:hAnsi="Times New Roman"/>
          <w:sz w:val="24"/>
        </w:rPr>
        <w:t xml:space="preserve">that </w:t>
      </w:r>
      <w:r w:rsidR="00DE5E3A">
        <w:rPr>
          <w:rFonts w:ascii="Times New Roman" w:hAnsi="Times New Roman"/>
          <w:sz w:val="24"/>
        </w:rPr>
        <w:t>although there are superficial similarities between tradit</w:t>
      </w:r>
      <w:r w:rsidR="007A7177">
        <w:rPr>
          <w:rFonts w:ascii="Times New Roman" w:hAnsi="Times New Roman"/>
          <w:sz w:val="24"/>
        </w:rPr>
        <w:t>ional teaching paradigms and tho</w:t>
      </w:r>
      <w:r w:rsidR="00383374">
        <w:rPr>
          <w:rFonts w:ascii="Times New Roman" w:hAnsi="Times New Roman"/>
          <w:sz w:val="24"/>
        </w:rPr>
        <w:t>s</w:t>
      </w:r>
      <w:r w:rsidR="007A7177">
        <w:rPr>
          <w:rFonts w:ascii="Times New Roman" w:hAnsi="Times New Roman"/>
          <w:sz w:val="24"/>
        </w:rPr>
        <w:t>e using</w:t>
      </w:r>
      <w:r w:rsidR="00DE5E3A">
        <w:rPr>
          <w:rFonts w:ascii="Times New Roman" w:hAnsi="Times New Roman"/>
          <w:sz w:val="24"/>
        </w:rPr>
        <w:t xml:space="preserve"> new technology, there are more fundamental differences than similarities</w:t>
      </w:r>
      <w:r w:rsidR="00532ED2">
        <w:rPr>
          <w:rFonts w:ascii="Times New Roman" w:hAnsi="Times New Roman"/>
          <w:sz w:val="24"/>
        </w:rPr>
        <w:t xml:space="preserve">, the major issues </w:t>
      </w:r>
      <w:r w:rsidR="00C012CD">
        <w:rPr>
          <w:rFonts w:ascii="Times New Roman" w:hAnsi="Times New Roman"/>
          <w:sz w:val="24"/>
        </w:rPr>
        <w:t>once</w:t>
      </w:r>
      <w:r w:rsidR="00DE5E3A">
        <w:rPr>
          <w:rFonts w:ascii="Times New Roman" w:hAnsi="Times New Roman"/>
          <w:sz w:val="24"/>
        </w:rPr>
        <w:t xml:space="preserve"> again </w:t>
      </w:r>
      <w:r w:rsidR="00C012CD">
        <w:rPr>
          <w:rFonts w:ascii="Times New Roman" w:hAnsi="Times New Roman"/>
          <w:sz w:val="24"/>
        </w:rPr>
        <w:t xml:space="preserve">being </w:t>
      </w:r>
      <w:r w:rsidR="00DE5E3A">
        <w:rPr>
          <w:rFonts w:ascii="Times New Roman" w:hAnsi="Times New Roman"/>
          <w:sz w:val="24"/>
        </w:rPr>
        <w:t>those of the temporal and spatial nature</w:t>
      </w:r>
      <w:r w:rsidR="006738B8">
        <w:rPr>
          <w:rFonts w:ascii="Times New Roman" w:hAnsi="Times New Roman"/>
          <w:sz w:val="24"/>
        </w:rPr>
        <w:t>, and the use of computer conferencing tools not specifically designed for pedagogical purposes</w:t>
      </w:r>
      <w:r w:rsidR="00C012CD">
        <w:rPr>
          <w:rFonts w:ascii="Times New Roman" w:hAnsi="Times New Roman"/>
          <w:sz w:val="24"/>
        </w:rPr>
        <w:t xml:space="preserve">. </w:t>
      </w:r>
      <w:r w:rsidR="00EE2547">
        <w:rPr>
          <w:rFonts w:ascii="Times New Roman" w:hAnsi="Times New Roman"/>
          <w:sz w:val="24"/>
        </w:rPr>
        <w:t xml:space="preserve">Warschauer </w:t>
      </w:r>
      <w:r w:rsidR="00EE2547">
        <w:rPr>
          <w:rFonts w:ascii="Times New Roman" w:eastAsiaTheme="minorHAnsi" w:hAnsi="Times New Roman"/>
          <w:sz w:val="24"/>
          <w:szCs w:val="24"/>
        </w:rPr>
        <w:t>[1</w:t>
      </w:r>
      <w:r w:rsidR="006738B8">
        <w:rPr>
          <w:rFonts w:ascii="Times New Roman" w:eastAsiaTheme="minorHAnsi" w:hAnsi="Times New Roman"/>
          <w:sz w:val="24"/>
          <w:szCs w:val="24"/>
        </w:rPr>
        <w:t>7</w:t>
      </w:r>
      <w:r w:rsidR="00EE2547">
        <w:rPr>
          <w:rFonts w:ascii="Times New Roman" w:eastAsiaTheme="minorHAnsi" w:hAnsi="Times New Roman"/>
          <w:sz w:val="24"/>
          <w:szCs w:val="24"/>
        </w:rPr>
        <w:t>]</w:t>
      </w:r>
      <w:r w:rsidR="007A7177">
        <w:rPr>
          <w:rFonts w:ascii="Times New Roman" w:hAnsi="Times New Roman"/>
          <w:sz w:val="24"/>
        </w:rPr>
        <w:t xml:space="preserve"> also points</w:t>
      </w:r>
      <w:r w:rsidR="00DE5E3A" w:rsidRPr="00C5726F">
        <w:rPr>
          <w:rFonts w:ascii="Times New Roman" w:hAnsi="Times New Roman"/>
          <w:sz w:val="24"/>
        </w:rPr>
        <w:t xml:space="preserve"> out</w:t>
      </w:r>
      <w:r w:rsidR="0068511F" w:rsidRPr="00C5726F">
        <w:rPr>
          <w:rFonts w:ascii="Times New Roman" w:hAnsi="Times New Roman"/>
          <w:sz w:val="24"/>
        </w:rPr>
        <w:t>,</w:t>
      </w:r>
      <w:r w:rsidR="00DE5E3A" w:rsidRPr="00C5726F">
        <w:rPr>
          <w:rFonts w:ascii="Times New Roman" w:hAnsi="Times New Roman"/>
          <w:sz w:val="24"/>
        </w:rPr>
        <w:t xml:space="preserve"> such computer conferencing systems do not always support all the features </w:t>
      </w:r>
      <w:r w:rsidR="00C5726F" w:rsidRPr="00C5726F">
        <w:rPr>
          <w:rFonts w:ascii="Times New Roman" w:hAnsi="Times New Roman"/>
          <w:sz w:val="24"/>
        </w:rPr>
        <w:t xml:space="preserve">considered </w:t>
      </w:r>
      <w:r w:rsidR="00DE5E3A" w:rsidRPr="00C5726F">
        <w:rPr>
          <w:rFonts w:ascii="Times New Roman" w:hAnsi="Times New Roman"/>
          <w:sz w:val="24"/>
        </w:rPr>
        <w:t>to promote succ</w:t>
      </w:r>
      <w:r w:rsidR="00BA5099" w:rsidRPr="00C5726F">
        <w:rPr>
          <w:rFonts w:ascii="Times New Roman" w:hAnsi="Times New Roman"/>
          <w:sz w:val="24"/>
        </w:rPr>
        <w:t xml:space="preserve">essful distance based learning.  </w:t>
      </w:r>
      <w:r w:rsidR="00EE2547">
        <w:rPr>
          <w:rFonts w:ascii="Times New Roman" w:hAnsi="Times New Roman"/>
          <w:sz w:val="24"/>
        </w:rPr>
        <w:t xml:space="preserve">Juntenen </w:t>
      </w:r>
      <w:r w:rsidR="006738B8">
        <w:rPr>
          <w:rFonts w:ascii="Times New Roman" w:eastAsiaTheme="minorHAnsi" w:hAnsi="Times New Roman"/>
          <w:sz w:val="24"/>
          <w:szCs w:val="24"/>
        </w:rPr>
        <w:t>[7</w:t>
      </w:r>
      <w:r w:rsidR="00EE2547">
        <w:rPr>
          <w:rFonts w:ascii="Times New Roman" w:eastAsiaTheme="minorHAnsi" w:hAnsi="Times New Roman"/>
          <w:sz w:val="24"/>
          <w:szCs w:val="24"/>
        </w:rPr>
        <w:t xml:space="preserve">] </w:t>
      </w:r>
      <w:r w:rsidR="00C5726F" w:rsidRPr="00C5726F">
        <w:rPr>
          <w:rFonts w:ascii="Times New Roman" w:hAnsi="Times New Roman"/>
          <w:sz w:val="24"/>
        </w:rPr>
        <w:t>stresses that the most crucial challenges of any web-based pedagogy lie in the ability of the teacher to supervise, support and motivate their students</w:t>
      </w:r>
      <w:r w:rsidR="00C5726F">
        <w:rPr>
          <w:rFonts w:ascii="Times New Roman" w:hAnsi="Times New Roman"/>
          <w:sz w:val="24"/>
        </w:rPr>
        <w:t>,</w:t>
      </w:r>
      <w:r w:rsidR="00C5726F" w:rsidRPr="00C5726F">
        <w:rPr>
          <w:rFonts w:ascii="Times New Roman" w:hAnsi="Times New Roman"/>
          <w:sz w:val="24"/>
        </w:rPr>
        <w:t xml:space="preserve"> whilst </w:t>
      </w:r>
      <w:r w:rsidR="007A7177">
        <w:rPr>
          <w:rFonts w:ascii="Times New Roman" w:hAnsi="Times New Roman"/>
          <w:sz w:val="24"/>
        </w:rPr>
        <w:t xml:space="preserve">Young </w:t>
      </w:r>
      <w:r w:rsidR="006738B8">
        <w:rPr>
          <w:rFonts w:ascii="Times New Roman" w:eastAsiaTheme="minorHAnsi" w:hAnsi="Times New Roman"/>
          <w:sz w:val="24"/>
          <w:szCs w:val="24"/>
        </w:rPr>
        <w:t>[18</w:t>
      </w:r>
      <w:r w:rsidR="007A7177">
        <w:rPr>
          <w:rFonts w:ascii="Times New Roman" w:eastAsiaTheme="minorHAnsi" w:hAnsi="Times New Roman"/>
          <w:sz w:val="24"/>
          <w:szCs w:val="24"/>
        </w:rPr>
        <w:t>]</w:t>
      </w:r>
      <w:r w:rsidR="007A7177">
        <w:rPr>
          <w:rFonts w:ascii="Times New Roman" w:hAnsi="Times New Roman"/>
          <w:sz w:val="24"/>
        </w:rPr>
        <w:t xml:space="preserve"> further examines the role</w:t>
      </w:r>
      <w:r w:rsidR="00DD6F2F" w:rsidRPr="00C5726F">
        <w:rPr>
          <w:rFonts w:ascii="Times New Roman" w:hAnsi="Times New Roman"/>
          <w:sz w:val="24"/>
        </w:rPr>
        <w:t xml:space="preserve"> of the online teacher and possible pedagogical models</w:t>
      </w:r>
      <w:r w:rsidR="007A7177">
        <w:rPr>
          <w:rFonts w:ascii="Times New Roman" w:hAnsi="Times New Roman"/>
          <w:sz w:val="24"/>
        </w:rPr>
        <w:t>.</w:t>
      </w:r>
      <w:r w:rsidR="00EE2547">
        <w:rPr>
          <w:rFonts w:ascii="Times New Roman" w:hAnsi="Times New Roman"/>
          <w:sz w:val="24"/>
        </w:rPr>
        <w:t xml:space="preserve"> </w:t>
      </w:r>
    </w:p>
    <w:p w:rsidR="00DE5E3A" w:rsidRDefault="00DE5E3A" w:rsidP="00DE5E3A">
      <w:pPr>
        <w:jc w:val="both"/>
        <w:rPr>
          <w:rFonts w:ascii="Times New Roman" w:hAnsi="Times New Roman"/>
          <w:sz w:val="24"/>
        </w:rPr>
      </w:pPr>
    </w:p>
    <w:p w:rsidR="00DE5E3A" w:rsidRDefault="0068511F" w:rsidP="00DE5E3A">
      <w:pPr>
        <w:jc w:val="both"/>
        <w:rPr>
          <w:rFonts w:ascii="Times New Roman" w:hAnsi="Times New Roman"/>
          <w:sz w:val="24"/>
        </w:rPr>
      </w:pPr>
      <w:r>
        <w:rPr>
          <w:rFonts w:ascii="Times New Roman" w:hAnsi="Times New Roman"/>
          <w:sz w:val="24"/>
        </w:rPr>
        <w:lastRenderedPageBreak/>
        <w:t xml:space="preserve">Other </w:t>
      </w:r>
      <w:r w:rsidR="00DE5E3A">
        <w:rPr>
          <w:rFonts w:ascii="Times New Roman" w:hAnsi="Times New Roman"/>
          <w:sz w:val="24"/>
        </w:rPr>
        <w:t xml:space="preserve">research </w:t>
      </w:r>
      <w:r w:rsidR="00EE2547">
        <w:rPr>
          <w:rFonts w:ascii="Times New Roman" w:eastAsiaTheme="minorHAnsi" w:hAnsi="Times New Roman"/>
          <w:sz w:val="24"/>
          <w:szCs w:val="24"/>
        </w:rPr>
        <w:t>[3]</w:t>
      </w:r>
      <w:r w:rsidR="00EE2547">
        <w:rPr>
          <w:rFonts w:ascii="Times New Roman" w:hAnsi="Times New Roman"/>
          <w:sz w:val="24"/>
        </w:rPr>
        <w:t xml:space="preserve"> </w:t>
      </w:r>
      <w:r w:rsidR="006738B8">
        <w:rPr>
          <w:rFonts w:ascii="Times New Roman" w:eastAsiaTheme="minorHAnsi" w:hAnsi="Times New Roman"/>
          <w:sz w:val="24"/>
          <w:szCs w:val="24"/>
        </w:rPr>
        <w:t>[8</w:t>
      </w:r>
      <w:r w:rsidR="00EE2547">
        <w:rPr>
          <w:rFonts w:ascii="Times New Roman" w:eastAsiaTheme="minorHAnsi" w:hAnsi="Times New Roman"/>
          <w:sz w:val="24"/>
          <w:szCs w:val="24"/>
        </w:rPr>
        <w:t>]</w:t>
      </w:r>
      <w:r w:rsidR="006635DB">
        <w:rPr>
          <w:rFonts w:ascii="Times New Roman" w:hAnsi="Times New Roman"/>
          <w:sz w:val="24"/>
        </w:rPr>
        <w:t xml:space="preserve"> </w:t>
      </w:r>
      <w:r w:rsidR="006738B8">
        <w:rPr>
          <w:rFonts w:ascii="Times New Roman" w:eastAsiaTheme="minorHAnsi" w:hAnsi="Times New Roman"/>
          <w:sz w:val="24"/>
          <w:szCs w:val="24"/>
        </w:rPr>
        <w:t>[15</w:t>
      </w:r>
      <w:r w:rsidR="00EE2547">
        <w:rPr>
          <w:rFonts w:ascii="Times New Roman" w:eastAsiaTheme="minorHAnsi" w:hAnsi="Times New Roman"/>
          <w:sz w:val="24"/>
          <w:szCs w:val="24"/>
        </w:rPr>
        <w:t xml:space="preserve">] </w:t>
      </w:r>
      <w:r w:rsidR="006738B8">
        <w:rPr>
          <w:rFonts w:ascii="Times New Roman" w:hAnsi="Times New Roman"/>
          <w:sz w:val="24"/>
        </w:rPr>
        <w:t>has</w:t>
      </w:r>
      <w:r w:rsidR="00DE5E3A">
        <w:rPr>
          <w:rFonts w:ascii="Times New Roman" w:hAnsi="Times New Roman"/>
          <w:sz w:val="24"/>
        </w:rPr>
        <w:t xml:space="preserve"> raised some concerns over the effects of such exclusive computer based communication on the students themselves, </w:t>
      </w:r>
      <w:r w:rsidR="006738B8">
        <w:rPr>
          <w:rFonts w:ascii="Times New Roman" w:hAnsi="Times New Roman"/>
          <w:sz w:val="24"/>
        </w:rPr>
        <w:t xml:space="preserve">finding </w:t>
      </w:r>
      <w:r w:rsidR="00DE5E3A">
        <w:rPr>
          <w:rFonts w:ascii="Times New Roman" w:hAnsi="Times New Roman"/>
          <w:sz w:val="24"/>
        </w:rPr>
        <w:t>that such interactions are significantly less psychologically enriching than more traditional social interaction</w:t>
      </w:r>
      <w:r w:rsidR="000103BE">
        <w:rPr>
          <w:rFonts w:ascii="Times New Roman" w:hAnsi="Times New Roman"/>
          <w:sz w:val="24"/>
        </w:rPr>
        <w:t xml:space="preserve">.  </w:t>
      </w:r>
      <w:r>
        <w:rPr>
          <w:rFonts w:ascii="Times New Roman" w:hAnsi="Times New Roman"/>
          <w:sz w:val="24"/>
        </w:rPr>
        <w:t>Usip &amp; Bee</w:t>
      </w:r>
      <w:r w:rsidR="00DE5E3A">
        <w:rPr>
          <w:rFonts w:ascii="Times New Roman" w:hAnsi="Times New Roman"/>
          <w:sz w:val="24"/>
        </w:rPr>
        <w:t xml:space="preserve"> </w:t>
      </w:r>
      <w:r w:rsidR="006738B8">
        <w:rPr>
          <w:rFonts w:ascii="Times New Roman" w:eastAsiaTheme="minorHAnsi" w:hAnsi="Times New Roman"/>
          <w:sz w:val="24"/>
          <w:szCs w:val="24"/>
        </w:rPr>
        <w:t>[16</w:t>
      </w:r>
      <w:r w:rsidR="00EE2547">
        <w:rPr>
          <w:rFonts w:ascii="Times New Roman" w:eastAsiaTheme="minorHAnsi" w:hAnsi="Times New Roman"/>
          <w:sz w:val="24"/>
          <w:szCs w:val="24"/>
        </w:rPr>
        <w:t>]</w:t>
      </w:r>
      <w:r w:rsidR="00DE5E3A">
        <w:rPr>
          <w:rFonts w:ascii="Times New Roman" w:hAnsi="Times New Roman"/>
          <w:sz w:val="24"/>
        </w:rPr>
        <w:t xml:space="preserve"> perf</w:t>
      </w:r>
      <w:r>
        <w:rPr>
          <w:rFonts w:ascii="Times New Roman" w:hAnsi="Times New Roman"/>
          <w:sz w:val="24"/>
        </w:rPr>
        <w:t>ormed</w:t>
      </w:r>
      <w:r w:rsidR="00DE5E3A">
        <w:rPr>
          <w:rFonts w:ascii="Times New Roman" w:hAnsi="Times New Roman"/>
          <w:sz w:val="24"/>
        </w:rPr>
        <w:t xml:space="preserve"> comparisons of student academic performance and satisfact</w:t>
      </w:r>
      <w:r>
        <w:rPr>
          <w:rFonts w:ascii="Times New Roman" w:hAnsi="Times New Roman"/>
          <w:sz w:val="24"/>
        </w:rPr>
        <w:t>ion within DLE environments and</w:t>
      </w:r>
      <w:r w:rsidR="00DE5E3A">
        <w:rPr>
          <w:rFonts w:ascii="Times New Roman" w:hAnsi="Times New Roman"/>
          <w:sz w:val="24"/>
        </w:rPr>
        <w:t xml:space="preserve"> reported finding that distance learning seems most successful when it is an additional support to more traditional teaching methods.</w:t>
      </w:r>
      <w:r w:rsidR="006635DB">
        <w:rPr>
          <w:rFonts w:ascii="Times New Roman" w:hAnsi="Times New Roman"/>
          <w:sz w:val="24"/>
        </w:rPr>
        <w:t xml:space="preserve">  </w:t>
      </w:r>
      <w:r w:rsidR="00DE5E3A">
        <w:rPr>
          <w:rFonts w:ascii="Times New Roman" w:hAnsi="Times New Roman"/>
          <w:sz w:val="24"/>
        </w:rPr>
        <w:t xml:space="preserve">Research carried </w:t>
      </w:r>
      <w:r w:rsidR="00EE2547">
        <w:rPr>
          <w:rFonts w:ascii="Times New Roman" w:hAnsi="Times New Roman"/>
          <w:sz w:val="24"/>
        </w:rPr>
        <w:t xml:space="preserve">out by O´Connor and Ross </w:t>
      </w:r>
      <w:r w:rsidR="006738B8">
        <w:rPr>
          <w:rFonts w:ascii="Times New Roman" w:eastAsiaTheme="minorHAnsi" w:hAnsi="Times New Roman"/>
          <w:sz w:val="24"/>
          <w:szCs w:val="24"/>
        </w:rPr>
        <w:t>[10</w:t>
      </w:r>
      <w:r w:rsidR="00EE2547">
        <w:rPr>
          <w:rFonts w:ascii="Times New Roman" w:eastAsiaTheme="minorHAnsi" w:hAnsi="Times New Roman"/>
          <w:sz w:val="24"/>
          <w:szCs w:val="24"/>
        </w:rPr>
        <w:t>]</w:t>
      </w:r>
      <w:r w:rsidR="00DE5E3A">
        <w:rPr>
          <w:rFonts w:ascii="Times New Roman" w:hAnsi="Times New Roman"/>
          <w:sz w:val="24"/>
        </w:rPr>
        <w:t xml:space="preserve"> </w:t>
      </w:r>
      <w:r w:rsidR="00DD6F2F">
        <w:rPr>
          <w:rFonts w:ascii="Times New Roman" w:hAnsi="Times New Roman"/>
          <w:sz w:val="24"/>
        </w:rPr>
        <w:t xml:space="preserve">also </w:t>
      </w:r>
      <w:r w:rsidR="00DE5E3A">
        <w:rPr>
          <w:rFonts w:ascii="Times New Roman" w:hAnsi="Times New Roman"/>
          <w:sz w:val="24"/>
        </w:rPr>
        <w:t>examines the quality of learning outcomes offer</w:t>
      </w:r>
      <w:r w:rsidR="009B74E8">
        <w:rPr>
          <w:rFonts w:ascii="Times New Roman" w:hAnsi="Times New Roman"/>
          <w:sz w:val="24"/>
        </w:rPr>
        <w:t xml:space="preserve">ed by e-mediated techniques. </w:t>
      </w:r>
    </w:p>
    <w:p w:rsidR="00DE5E3A" w:rsidRDefault="00DE5E3A" w:rsidP="00DE5E3A">
      <w:pPr>
        <w:jc w:val="both"/>
        <w:rPr>
          <w:rFonts w:ascii="Times New Roman" w:hAnsi="Times New Roman"/>
          <w:sz w:val="24"/>
        </w:rPr>
      </w:pPr>
    </w:p>
    <w:p w:rsidR="006635DB" w:rsidRDefault="006635DB" w:rsidP="00DE5E3A">
      <w:pPr>
        <w:jc w:val="both"/>
        <w:rPr>
          <w:rFonts w:ascii="Times New Roman" w:hAnsi="Times New Roman"/>
          <w:b/>
          <w:sz w:val="24"/>
        </w:rPr>
      </w:pPr>
      <w:r w:rsidRPr="006635DB">
        <w:rPr>
          <w:rFonts w:ascii="Times New Roman" w:hAnsi="Times New Roman"/>
          <w:b/>
          <w:sz w:val="24"/>
        </w:rPr>
        <w:t>Educating the Educators</w:t>
      </w:r>
    </w:p>
    <w:p w:rsidR="00DE5E3A" w:rsidRPr="006635DB" w:rsidRDefault="00DE5E3A" w:rsidP="00DE5E3A">
      <w:pPr>
        <w:jc w:val="both"/>
        <w:rPr>
          <w:rFonts w:ascii="Times New Roman" w:hAnsi="Times New Roman"/>
          <w:b/>
          <w:sz w:val="24"/>
        </w:rPr>
      </w:pPr>
    </w:p>
    <w:p w:rsidR="00DE5E3A" w:rsidRDefault="00DE5E3A" w:rsidP="00DE5E3A">
      <w:pPr>
        <w:pStyle w:val="BodyText"/>
      </w:pPr>
      <w:r>
        <w:t>When we examine the existing computer and technology skills of the educators</w:t>
      </w:r>
      <w:r w:rsidR="005462D2">
        <w:t xml:space="preserve"> </w:t>
      </w:r>
      <w:r>
        <w:t xml:space="preserve">another set of problems emerge. </w:t>
      </w:r>
      <w:r w:rsidR="00EE2547">
        <w:t xml:space="preserve">Okpala &amp; Okpala </w:t>
      </w:r>
      <w:r w:rsidR="006738B8">
        <w:rPr>
          <w:rFonts w:eastAsiaTheme="minorHAnsi"/>
          <w:szCs w:val="24"/>
        </w:rPr>
        <w:t>[11</w:t>
      </w:r>
      <w:r w:rsidR="00EE2547">
        <w:rPr>
          <w:rFonts w:eastAsiaTheme="minorHAnsi"/>
          <w:szCs w:val="24"/>
        </w:rPr>
        <w:t>]</w:t>
      </w:r>
      <w:r>
        <w:t xml:space="preserve"> reported high levels of expertise in word processing and use of email but not in other areas</w:t>
      </w:r>
      <w:r w:rsidR="005462D2">
        <w:t xml:space="preserve">, particularly with regard to the design </w:t>
      </w:r>
      <w:r>
        <w:t>of digita</w:t>
      </w:r>
      <w:r w:rsidR="005462D2">
        <w:t>l learning materials</w:t>
      </w:r>
      <w:r>
        <w:t>.</w:t>
      </w:r>
      <w:r w:rsidR="006635DB">
        <w:t xml:space="preserve">  </w:t>
      </w:r>
      <w:r>
        <w:t>Regrettably some institutions regard computer based distance instruction as nothing more than a cheaper alternative to more traditional methods of education</w:t>
      </w:r>
      <w:r w:rsidR="00EE2547">
        <w:t xml:space="preserve"> </w:t>
      </w:r>
      <w:r>
        <w:t xml:space="preserve">and </w:t>
      </w:r>
      <w:r w:rsidR="005462D2">
        <w:t xml:space="preserve">as a consequence </w:t>
      </w:r>
      <w:r>
        <w:t>are reluctant to invest in the necessary training or support systems</w:t>
      </w:r>
      <w:r w:rsidR="005462D2">
        <w:t xml:space="preserve"> that are needed</w:t>
      </w:r>
      <w:r w:rsidR="00EE2547">
        <w:t>. However, earlier</w:t>
      </w:r>
      <w:r>
        <w:t xml:space="preserve"> research </w:t>
      </w:r>
      <w:r w:rsidR="00EE2547">
        <w:rPr>
          <w:rFonts w:eastAsiaTheme="minorHAnsi"/>
          <w:szCs w:val="24"/>
        </w:rPr>
        <w:t>[</w:t>
      </w:r>
      <w:r w:rsidR="006738B8">
        <w:rPr>
          <w:rFonts w:eastAsiaTheme="minorHAnsi"/>
          <w:szCs w:val="24"/>
        </w:rPr>
        <w:t>4</w:t>
      </w:r>
      <w:r w:rsidR="00EE2547">
        <w:rPr>
          <w:rFonts w:eastAsiaTheme="minorHAnsi"/>
          <w:szCs w:val="24"/>
        </w:rPr>
        <w:t xml:space="preserve">] </w:t>
      </w:r>
      <w:r w:rsidR="00861DD4">
        <w:t>stresses</w:t>
      </w:r>
      <w:r w:rsidR="005462D2">
        <w:t xml:space="preserve"> the need to support </w:t>
      </w:r>
      <w:r>
        <w:t xml:space="preserve">those instructors already motivated to </w:t>
      </w:r>
      <w:r w:rsidR="006635DB">
        <w:t xml:space="preserve">use these </w:t>
      </w:r>
      <w:r>
        <w:t xml:space="preserve">new </w:t>
      </w:r>
      <w:r w:rsidR="005462D2">
        <w:t>teaching methods</w:t>
      </w:r>
      <w:r w:rsidR="007A7177">
        <w:t>,</w:t>
      </w:r>
      <w:r w:rsidR="005462D2">
        <w:t xml:space="preserve"> </w:t>
      </w:r>
      <w:r>
        <w:t xml:space="preserve">and also to provide the initial motivation that will convince </w:t>
      </w:r>
      <w:r w:rsidR="006635DB">
        <w:t xml:space="preserve">the remaining </w:t>
      </w:r>
      <w:r>
        <w:t xml:space="preserve">faculty that the time and effort required by these new approaches is justified. </w:t>
      </w:r>
    </w:p>
    <w:p w:rsidR="00DE5E3A" w:rsidRDefault="00DE5E3A" w:rsidP="00DE5E3A">
      <w:pPr>
        <w:pStyle w:val="BodyText"/>
      </w:pPr>
    </w:p>
    <w:p w:rsidR="00BA5099" w:rsidRDefault="00DE5E3A" w:rsidP="00DE5E3A">
      <w:pPr>
        <w:pStyle w:val="BodyText"/>
      </w:pPr>
      <w:r>
        <w:t xml:space="preserve">Many teachers need training in quite basic IT skills before they can even begin to consider using educational technology within the classroom environment.  However, the fear of being seen to be less competent in IT than many of their students may hold the educators back from taking this initiative and may prevent them from introducing new technology into their courses. </w:t>
      </w:r>
      <w:r w:rsidR="007A7177">
        <w:t xml:space="preserve">The </w:t>
      </w:r>
      <w:r w:rsidR="005462D2">
        <w:t xml:space="preserve">majority of educators will also require training in the </w:t>
      </w:r>
      <w:r w:rsidR="00861DD4">
        <w:t xml:space="preserve">design </w:t>
      </w:r>
      <w:r w:rsidR="005462D2">
        <w:t xml:space="preserve">skills necessary to adapt their traditional class </w:t>
      </w:r>
      <w:r w:rsidR="00861DD4">
        <w:t>materials to digital formats</w:t>
      </w:r>
      <w:r w:rsidR="007A7177">
        <w:t>, s</w:t>
      </w:r>
      <w:r>
        <w:t xml:space="preserve">ome studies </w:t>
      </w:r>
      <w:r w:rsidR="006738B8">
        <w:rPr>
          <w:rFonts w:eastAsiaTheme="minorHAnsi"/>
          <w:szCs w:val="24"/>
        </w:rPr>
        <w:t>[14</w:t>
      </w:r>
      <w:r w:rsidR="00EE2547">
        <w:rPr>
          <w:rFonts w:eastAsiaTheme="minorHAnsi"/>
          <w:szCs w:val="24"/>
        </w:rPr>
        <w:t xml:space="preserve">] </w:t>
      </w:r>
      <w:r w:rsidR="007A7177">
        <w:t>already investigating</w:t>
      </w:r>
      <w:r>
        <w:t xml:space="preserve"> the effectiveness of a multimedia self-tuition course to assist the educators with their </w:t>
      </w:r>
      <w:r w:rsidR="00861DD4">
        <w:t>digital courseware preparation</w:t>
      </w:r>
      <w:r w:rsidR="004E4310">
        <w:t xml:space="preserve">.  </w:t>
      </w:r>
    </w:p>
    <w:p w:rsidR="00BA5099" w:rsidRDefault="00BA5099" w:rsidP="00DE5E3A">
      <w:pPr>
        <w:pStyle w:val="BodyText"/>
      </w:pPr>
    </w:p>
    <w:p w:rsidR="00DE5E3A" w:rsidRPr="00BA5099" w:rsidRDefault="00BA5099" w:rsidP="00DE5E3A">
      <w:pPr>
        <w:pStyle w:val="BodyText"/>
        <w:rPr>
          <w:b/>
        </w:rPr>
      </w:pPr>
      <w:r w:rsidRPr="00BA5099">
        <w:rPr>
          <w:b/>
        </w:rPr>
        <w:t>Support Staff</w:t>
      </w:r>
    </w:p>
    <w:p w:rsidR="00DE5E3A" w:rsidRDefault="00DE5E3A" w:rsidP="00DE5E3A">
      <w:pPr>
        <w:pStyle w:val="BodyText"/>
      </w:pPr>
    </w:p>
    <w:p w:rsidR="00DE5E3A" w:rsidRDefault="004E4310" w:rsidP="00DE5E3A">
      <w:pPr>
        <w:pStyle w:val="BodyText"/>
      </w:pPr>
      <w:r>
        <w:t xml:space="preserve">Where </w:t>
      </w:r>
      <w:r w:rsidR="00DE5E3A">
        <w:t>classes are provided using digital media then every effort must be made to ensure that the systems function correctl</w:t>
      </w:r>
      <w:r w:rsidR="000103BE">
        <w:t xml:space="preserve">y whenever they are required </w:t>
      </w:r>
      <w:r w:rsidR="007C54A6">
        <w:t>by both staff and students and</w:t>
      </w:r>
      <w:r w:rsidR="007A7177">
        <w:t xml:space="preserve"> that</w:t>
      </w:r>
      <w:r w:rsidR="007C54A6">
        <w:t xml:space="preserve"> the educators should not</w:t>
      </w:r>
      <w:r w:rsidR="00DE5E3A">
        <w:t xml:space="preserve"> be expected to provide or acquire the technical competence to offer this service in addition to their normal educational workload. </w:t>
      </w:r>
      <w:r w:rsidR="007C54A6">
        <w:t xml:space="preserve">Similarly, </w:t>
      </w:r>
      <w:r w:rsidR="00910AC3">
        <w:t>i</w:t>
      </w:r>
      <w:r w:rsidR="00DE5E3A">
        <w:t>f lectures are to be streamed or broadcast</w:t>
      </w:r>
      <w:r w:rsidR="00910AC3">
        <w:t xml:space="preserve">, </w:t>
      </w:r>
      <w:r w:rsidR="00DE5E3A">
        <w:t>then live technical support must also be provided to the teachers at the time of broadcast.</w:t>
      </w:r>
      <w:r w:rsidR="00910AC3">
        <w:t xml:space="preserve">  </w:t>
      </w:r>
      <w:r w:rsidR="006738B8">
        <w:t>Difficulties can</w:t>
      </w:r>
      <w:r w:rsidR="007A7177">
        <w:t xml:space="preserve"> </w:t>
      </w:r>
      <w:r w:rsidR="00DE5E3A">
        <w:t xml:space="preserve">arise when the teaching system is </w:t>
      </w:r>
      <w:r w:rsidR="000103BE">
        <w:t xml:space="preserve">technically </w:t>
      </w:r>
      <w:r w:rsidR="00DE5E3A">
        <w:t>unserviceable during a time when the student needs some asp</w:t>
      </w:r>
      <w:r w:rsidR="000103BE">
        <w:t>ect</w:t>
      </w:r>
      <w:r w:rsidR="006738B8">
        <w:t xml:space="preserve"> of the material clarified but t</w:t>
      </w:r>
      <w:r w:rsidR="00DE5E3A">
        <w:t>raditional support methods of paper based or telephone communication can provide a solution to this problem</w:t>
      </w:r>
      <w:r w:rsidR="000103BE">
        <w:t>,</w:t>
      </w:r>
      <w:r w:rsidR="00DE5E3A">
        <w:t xml:space="preserve"> </w:t>
      </w:r>
      <w:r w:rsidR="000103BE">
        <w:t xml:space="preserve">although with an increase in </w:t>
      </w:r>
      <w:r w:rsidR="00DE5E3A">
        <w:t xml:space="preserve">costs to the educational institution. </w:t>
      </w:r>
    </w:p>
    <w:p w:rsidR="00DE5E3A" w:rsidRDefault="00DE5E3A" w:rsidP="00DE5E3A">
      <w:pPr>
        <w:pStyle w:val="BodyText"/>
      </w:pPr>
    </w:p>
    <w:p w:rsidR="00DE5E3A" w:rsidRPr="00B80CA0" w:rsidRDefault="00B80CA0" w:rsidP="00B80CA0">
      <w:pPr>
        <w:jc w:val="center"/>
        <w:rPr>
          <w:rFonts w:ascii="Times New Roman" w:hAnsi="Times New Roman"/>
          <w:b/>
          <w:sz w:val="24"/>
        </w:rPr>
      </w:pPr>
      <w:r w:rsidRPr="00B80CA0">
        <w:rPr>
          <w:rFonts w:ascii="Times New Roman" w:hAnsi="Times New Roman"/>
          <w:b/>
          <w:sz w:val="24"/>
        </w:rPr>
        <w:t>SUMMARY AND CONCLUSIONS</w:t>
      </w:r>
    </w:p>
    <w:p w:rsidR="00DE5E3A" w:rsidRDefault="00DE5E3A" w:rsidP="00DE5E3A">
      <w:pPr>
        <w:jc w:val="both"/>
        <w:rPr>
          <w:rFonts w:ascii="Times New Roman" w:hAnsi="Times New Roman"/>
          <w:sz w:val="24"/>
        </w:rPr>
      </w:pPr>
    </w:p>
    <w:p w:rsidR="004F299F" w:rsidRDefault="00DE5E3A" w:rsidP="004F299F">
      <w:pPr>
        <w:jc w:val="both"/>
        <w:rPr>
          <w:rFonts w:ascii="Times New Roman" w:hAnsi="Times New Roman"/>
          <w:sz w:val="24"/>
        </w:rPr>
      </w:pPr>
      <w:r>
        <w:rPr>
          <w:rFonts w:ascii="Times New Roman" w:hAnsi="Times New Roman"/>
          <w:sz w:val="24"/>
        </w:rPr>
        <w:t>Digital learning environments should not just be considered an easy</w:t>
      </w:r>
      <w:r w:rsidR="007A7177">
        <w:rPr>
          <w:rFonts w:ascii="Times New Roman" w:hAnsi="Times New Roman"/>
          <w:sz w:val="24"/>
        </w:rPr>
        <w:t>,</w:t>
      </w:r>
      <w:r>
        <w:rPr>
          <w:rFonts w:ascii="Times New Roman" w:hAnsi="Times New Roman"/>
          <w:sz w:val="24"/>
        </w:rPr>
        <w:t xml:space="preserve"> inexpensive option. </w:t>
      </w:r>
      <w:r w:rsidR="007C54A6">
        <w:rPr>
          <w:rFonts w:ascii="Times New Roman" w:hAnsi="Times New Roman"/>
          <w:sz w:val="24"/>
        </w:rPr>
        <w:t xml:space="preserve">Successful </w:t>
      </w:r>
      <w:r>
        <w:rPr>
          <w:rFonts w:ascii="Times New Roman" w:hAnsi="Times New Roman"/>
          <w:sz w:val="24"/>
        </w:rPr>
        <w:t>e-learning takes place within a complex system involving</w:t>
      </w:r>
      <w:r w:rsidR="007A7177">
        <w:rPr>
          <w:rFonts w:ascii="Times New Roman" w:hAnsi="Times New Roman"/>
          <w:sz w:val="24"/>
        </w:rPr>
        <w:t>,</w:t>
      </w:r>
      <w:r>
        <w:rPr>
          <w:rFonts w:ascii="Times New Roman" w:hAnsi="Times New Roman"/>
          <w:sz w:val="24"/>
        </w:rPr>
        <w:t xml:space="preserve"> </w:t>
      </w:r>
      <w:r w:rsidR="007A7177">
        <w:rPr>
          <w:rFonts w:ascii="Times New Roman" w:hAnsi="Times New Roman"/>
          <w:sz w:val="24"/>
        </w:rPr>
        <w:t xml:space="preserve">amongst other considerations, </w:t>
      </w:r>
      <w:r>
        <w:rPr>
          <w:rFonts w:ascii="Times New Roman" w:hAnsi="Times New Roman"/>
          <w:sz w:val="24"/>
        </w:rPr>
        <w:t xml:space="preserve">the student experience of learning, </w:t>
      </w:r>
      <w:r w:rsidR="007A7177">
        <w:rPr>
          <w:rFonts w:ascii="Times New Roman" w:hAnsi="Times New Roman"/>
          <w:sz w:val="24"/>
        </w:rPr>
        <w:t>and the educator</w:t>
      </w:r>
      <w:r>
        <w:rPr>
          <w:rFonts w:ascii="Times New Roman" w:hAnsi="Times New Roman"/>
          <w:sz w:val="24"/>
        </w:rPr>
        <w:t xml:space="preserve">s </w:t>
      </w:r>
      <w:r w:rsidR="007A7177">
        <w:rPr>
          <w:rFonts w:ascii="Times New Roman" w:hAnsi="Times New Roman"/>
          <w:sz w:val="24"/>
        </w:rPr>
        <w:t xml:space="preserve">methods of </w:t>
      </w:r>
      <w:r>
        <w:rPr>
          <w:rFonts w:ascii="Times New Roman" w:hAnsi="Times New Roman"/>
          <w:sz w:val="24"/>
        </w:rPr>
        <w:t xml:space="preserve">planning and thinking </w:t>
      </w:r>
      <w:r w:rsidR="00EE2547">
        <w:rPr>
          <w:rFonts w:ascii="Times New Roman" w:eastAsiaTheme="minorHAnsi" w:hAnsi="Times New Roman"/>
          <w:sz w:val="24"/>
          <w:szCs w:val="24"/>
        </w:rPr>
        <w:t xml:space="preserve">[1]. </w:t>
      </w:r>
      <w:r>
        <w:rPr>
          <w:rFonts w:ascii="Times New Roman" w:hAnsi="Times New Roman"/>
          <w:sz w:val="24"/>
        </w:rPr>
        <w:t>Currently, staff development for e-learning focuses around the level of technological delivery strategies</w:t>
      </w:r>
      <w:r w:rsidR="007C54A6">
        <w:rPr>
          <w:rFonts w:ascii="Times New Roman" w:hAnsi="Times New Roman"/>
          <w:sz w:val="24"/>
        </w:rPr>
        <w:t>,</w:t>
      </w:r>
      <w:r>
        <w:rPr>
          <w:rFonts w:ascii="Times New Roman" w:hAnsi="Times New Roman"/>
          <w:sz w:val="24"/>
        </w:rPr>
        <w:t xml:space="preserve"> when other more human issues such as the educators own conception of learning have a major influ</w:t>
      </w:r>
      <w:r w:rsidR="007A7177">
        <w:rPr>
          <w:rFonts w:ascii="Times New Roman" w:hAnsi="Times New Roman"/>
          <w:sz w:val="24"/>
        </w:rPr>
        <w:t>ence on the planning of courses and</w:t>
      </w:r>
      <w:r>
        <w:rPr>
          <w:rFonts w:ascii="Times New Roman" w:hAnsi="Times New Roman"/>
          <w:sz w:val="24"/>
        </w:rPr>
        <w:t xml:space="preserve"> the development of teaching strategies.  </w:t>
      </w:r>
      <w:r w:rsidR="00BA5099">
        <w:rPr>
          <w:rFonts w:ascii="Times New Roman" w:hAnsi="Times New Roman"/>
          <w:sz w:val="24"/>
        </w:rPr>
        <w:t xml:space="preserve"> </w:t>
      </w:r>
      <w:r>
        <w:rPr>
          <w:rFonts w:ascii="Times New Roman" w:hAnsi="Times New Roman"/>
          <w:sz w:val="24"/>
        </w:rPr>
        <w:t>For those institutions who do adopt distance learning as their primary learning mechanism</w:t>
      </w:r>
      <w:r w:rsidR="007A7177">
        <w:rPr>
          <w:rFonts w:ascii="Times New Roman" w:hAnsi="Times New Roman"/>
          <w:sz w:val="24"/>
        </w:rPr>
        <w:t>,</w:t>
      </w:r>
      <w:r>
        <w:rPr>
          <w:rFonts w:ascii="Times New Roman" w:hAnsi="Times New Roman"/>
          <w:sz w:val="24"/>
        </w:rPr>
        <w:t xml:space="preserve"> we should respect that the students they attract may not fit into the traditional academic assessment calendars and that their progress through </w:t>
      </w:r>
      <w:r w:rsidR="00BA5099">
        <w:rPr>
          <w:rFonts w:ascii="Times New Roman" w:hAnsi="Times New Roman"/>
          <w:sz w:val="24"/>
        </w:rPr>
        <w:t xml:space="preserve">the </w:t>
      </w:r>
      <w:r>
        <w:rPr>
          <w:rFonts w:ascii="Times New Roman" w:hAnsi="Times New Roman"/>
          <w:sz w:val="24"/>
        </w:rPr>
        <w:t xml:space="preserve">learning components of the curriculum may be erratic and require specialized tutoring.   This in turn will require additional support for the teachers themselves to cope with the additional technological, and temporal and spatial issues associated with such distance education. </w:t>
      </w:r>
    </w:p>
    <w:p w:rsidR="00DE5E3A" w:rsidRDefault="00DE5E3A" w:rsidP="00DE5E3A">
      <w:pPr>
        <w:jc w:val="both"/>
        <w:rPr>
          <w:rFonts w:ascii="Times New Roman" w:hAnsi="Times New Roman"/>
          <w:sz w:val="24"/>
        </w:rPr>
      </w:pPr>
    </w:p>
    <w:p w:rsidR="00DE5E3A" w:rsidRPr="0027042A" w:rsidRDefault="00B80CA0" w:rsidP="00B80CA0">
      <w:pPr>
        <w:pStyle w:val="Heading2"/>
        <w:jc w:val="center"/>
        <w:rPr>
          <w:rFonts w:ascii="Times New Roman" w:hAnsi="Times New Roman"/>
          <w:sz w:val="24"/>
        </w:rPr>
      </w:pPr>
      <w:r>
        <w:rPr>
          <w:rFonts w:ascii="Times New Roman" w:hAnsi="Times New Roman"/>
          <w:sz w:val="24"/>
        </w:rPr>
        <w:t>REFERENCES</w:t>
      </w:r>
    </w:p>
    <w:p w:rsidR="00DE5E3A" w:rsidRDefault="00DE5E3A" w:rsidP="00DE5E3A">
      <w:pPr>
        <w:jc w:val="both"/>
        <w:rPr>
          <w:rFonts w:ascii="Times New Roman" w:hAnsi="Times New Roman"/>
          <w:sz w:val="24"/>
        </w:rPr>
      </w:pPr>
    </w:p>
    <w:p w:rsidR="00DE5E3A" w:rsidRDefault="00B80CA0" w:rsidP="00B80CA0">
      <w:pPr>
        <w:ind w:left="425" w:hanging="425"/>
        <w:jc w:val="both"/>
        <w:rPr>
          <w:rFonts w:ascii="Times New Roman" w:hAnsi="Times New Roman"/>
          <w:sz w:val="24"/>
        </w:rPr>
      </w:pPr>
      <w:r>
        <w:rPr>
          <w:rFonts w:ascii="Times New Roman" w:eastAsiaTheme="minorHAnsi" w:hAnsi="Times New Roman"/>
          <w:sz w:val="24"/>
          <w:szCs w:val="24"/>
        </w:rPr>
        <w:t xml:space="preserve">[1] </w:t>
      </w:r>
      <w:r>
        <w:rPr>
          <w:rFonts w:ascii="Times New Roman" w:eastAsiaTheme="minorHAnsi" w:hAnsi="Times New Roman"/>
          <w:sz w:val="24"/>
          <w:szCs w:val="24"/>
        </w:rPr>
        <w:tab/>
      </w:r>
      <w:r w:rsidR="004F299F">
        <w:rPr>
          <w:rFonts w:ascii="Times New Roman" w:hAnsi="Times New Roman"/>
          <w:sz w:val="24"/>
        </w:rPr>
        <w:t>Alexander, S.</w:t>
      </w:r>
      <w:r w:rsidR="00DE5E3A">
        <w:rPr>
          <w:rFonts w:ascii="Times New Roman" w:hAnsi="Times New Roman"/>
          <w:sz w:val="24"/>
        </w:rPr>
        <w:t xml:space="preserve"> E-learning developments and exper</w:t>
      </w:r>
      <w:r w:rsidR="004F299F">
        <w:rPr>
          <w:rFonts w:ascii="Times New Roman" w:hAnsi="Times New Roman"/>
          <w:sz w:val="24"/>
        </w:rPr>
        <w:t xml:space="preserve">iences. </w:t>
      </w:r>
      <w:r w:rsidR="004F299F" w:rsidRPr="004F299F">
        <w:rPr>
          <w:rFonts w:ascii="Times New Roman" w:hAnsi="Times New Roman"/>
          <w:i/>
          <w:sz w:val="24"/>
        </w:rPr>
        <w:t>Education and Training</w:t>
      </w:r>
      <w:r w:rsidR="006738B8">
        <w:rPr>
          <w:rFonts w:ascii="Times New Roman" w:hAnsi="Times New Roman"/>
          <w:i/>
          <w:sz w:val="24"/>
        </w:rPr>
        <w:t>,</w:t>
      </w:r>
      <w:r w:rsidR="00DE5E3A">
        <w:rPr>
          <w:rFonts w:ascii="Times New Roman" w:hAnsi="Times New Roman"/>
          <w:sz w:val="24"/>
        </w:rPr>
        <w:t xml:space="preserve"> 2001 </w:t>
      </w:r>
      <w:r w:rsidR="00DE5E3A" w:rsidRPr="004F299F">
        <w:rPr>
          <w:rFonts w:ascii="Times New Roman" w:hAnsi="Times New Roman"/>
          <w:i/>
          <w:sz w:val="24"/>
        </w:rPr>
        <w:t>43</w:t>
      </w:r>
      <w:r w:rsidR="004F299F">
        <w:rPr>
          <w:rFonts w:ascii="Times New Roman" w:hAnsi="Times New Roman"/>
          <w:sz w:val="24"/>
        </w:rPr>
        <w:t xml:space="preserve"> </w:t>
      </w:r>
      <w:r w:rsidR="00DE5E3A">
        <w:rPr>
          <w:rFonts w:ascii="Times New Roman" w:hAnsi="Times New Roman"/>
          <w:sz w:val="24"/>
        </w:rPr>
        <w:t>(4-5)</w:t>
      </w:r>
      <w:r w:rsidR="004F299F">
        <w:rPr>
          <w:rFonts w:ascii="Times New Roman" w:hAnsi="Times New Roman"/>
          <w:sz w:val="24"/>
        </w:rPr>
        <w:t xml:space="preserve">, </w:t>
      </w:r>
      <w:r w:rsidR="00DE5E3A">
        <w:rPr>
          <w:rFonts w:ascii="Times New Roman" w:hAnsi="Times New Roman"/>
          <w:sz w:val="24"/>
        </w:rPr>
        <w:t xml:space="preserve"> 240-248.</w:t>
      </w:r>
    </w:p>
    <w:p w:rsidR="00DE5E3A" w:rsidRDefault="00B80CA0" w:rsidP="00B80CA0">
      <w:pPr>
        <w:ind w:left="426" w:hanging="425"/>
        <w:jc w:val="both"/>
        <w:rPr>
          <w:rFonts w:ascii="Times New Roman" w:hAnsi="Times New Roman"/>
          <w:sz w:val="24"/>
        </w:rPr>
      </w:pPr>
      <w:r>
        <w:rPr>
          <w:rFonts w:ascii="Times New Roman" w:eastAsiaTheme="minorHAnsi" w:hAnsi="Times New Roman"/>
          <w:sz w:val="24"/>
          <w:szCs w:val="24"/>
        </w:rPr>
        <w:t>[2]</w:t>
      </w:r>
      <w:r>
        <w:rPr>
          <w:rFonts w:ascii="Times New Roman" w:eastAsiaTheme="minorHAnsi" w:hAnsi="Times New Roman"/>
          <w:sz w:val="24"/>
          <w:szCs w:val="24"/>
        </w:rPr>
        <w:tab/>
      </w:r>
      <w:r w:rsidR="004F299F">
        <w:rPr>
          <w:rFonts w:ascii="Times New Roman" w:hAnsi="Times New Roman"/>
          <w:sz w:val="24"/>
        </w:rPr>
        <w:t>Beller, M. &amp; Or, E.</w:t>
      </w:r>
      <w:r w:rsidR="00DE5E3A">
        <w:rPr>
          <w:rFonts w:ascii="Times New Roman" w:hAnsi="Times New Roman"/>
          <w:sz w:val="24"/>
        </w:rPr>
        <w:t xml:space="preserve"> Learning technologies at the service of higher education: Global trends and local Israeli opportunities.  </w:t>
      </w:r>
      <w:r w:rsidR="00DE5E3A" w:rsidRPr="004F299F">
        <w:rPr>
          <w:rFonts w:ascii="Times New Roman" w:hAnsi="Times New Roman"/>
          <w:i/>
          <w:sz w:val="24"/>
        </w:rPr>
        <w:t>Work: Journal of Prevention, Assessment and Rehabilitation</w:t>
      </w:r>
      <w:r w:rsidR="004F299F">
        <w:rPr>
          <w:rFonts w:ascii="Times New Roman" w:hAnsi="Times New Roman"/>
          <w:i/>
          <w:sz w:val="24"/>
        </w:rPr>
        <w:t>,</w:t>
      </w:r>
      <w:r w:rsidR="006738B8">
        <w:rPr>
          <w:rFonts w:ascii="Times New Roman" w:hAnsi="Times New Roman"/>
          <w:sz w:val="24"/>
        </w:rPr>
        <w:t xml:space="preserve"> </w:t>
      </w:r>
      <w:r w:rsidR="00DE5E3A">
        <w:rPr>
          <w:rFonts w:ascii="Times New Roman" w:hAnsi="Times New Roman"/>
          <w:sz w:val="24"/>
        </w:rPr>
        <w:t xml:space="preserve">2003 </w:t>
      </w:r>
      <w:r w:rsidR="00DE5E3A" w:rsidRPr="004F299F">
        <w:rPr>
          <w:rFonts w:ascii="Times New Roman" w:hAnsi="Times New Roman"/>
          <w:i/>
          <w:sz w:val="24"/>
        </w:rPr>
        <w:t>20</w:t>
      </w:r>
      <w:r w:rsidR="004F299F" w:rsidRPr="004F299F">
        <w:rPr>
          <w:rFonts w:ascii="Times New Roman" w:hAnsi="Times New Roman"/>
          <w:i/>
          <w:sz w:val="24"/>
        </w:rPr>
        <w:t xml:space="preserve"> </w:t>
      </w:r>
      <w:r w:rsidR="00DE5E3A">
        <w:rPr>
          <w:rFonts w:ascii="Times New Roman" w:hAnsi="Times New Roman"/>
          <w:sz w:val="24"/>
        </w:rPr>
        <w:t>(1)</w:t>
      </w:r>
      <w:r w:rsidR="004F299F">
        <w:rPr>
          <w:rFonts w:ascii="Times New Roman" w:hAnsi="Times New Roman"/>
          <w:sz w:val="24"/>
        </w:rPr>
        <w:t>,</w:t>
      </w:r>
      <w:r w:rsidR="00DE5E3A">
        <w:rPr>
          <w:rFonts w:ascii="Times New Roman" w:hAnsi="Times New Roman"/>
          <w:sz w:val="24"/>
        </w:rPr>
        <w:t xml:space="preserve"> 23-33.</w:t>
      </w:r>
    </w:p>
    <w:p w:rsidR="00DE5E3A" w:rsidRDefault="00B80CA0" w:rsidP="006738B8">
      <w:pPr>
        <w:ind w:left="426" w:hanging="425"/>
        <w:jc w:val="both"/>
        <w:rPr>
          <w:rFonts w:ascii="Times New Roman" w:hAnsi="Times New Roman"/>
          <w:sz w:val="24"/>
        </w:rPr>
      </w:pPr>
      <w:r>
        <w:rPr>
          <w:rFonts w:ascii="Times New Roman" w:eastAsiaTheme="minorHAnsi" w:hAnsi="Times New Roman"/>
          <w:sz w:val="24"/>
          <w:szCs w:val="24"/>
        </w:rPr>
        <w:t>[3]</w:t>
      </w:r>
      <w:r>
        <w:rPr>
          <w:rFonts w:ascii="Times New Roman" w:eastAsiaTheme="minorHAnsi" w:hAnsi="Times New Roman"/>
          <w:sz w:val="24"/>
          <w:szCs w:val="24"/>
        </w:rPr>
        <w:tab/>
      </w:r>
      <w:r w:rsidR="00DE5E3A">
        <w:rPr>
          <w:rFonts w:ascii="Times New Roman" w:hAnsi="Times New Roman"/>
          <w:sz w:val="24"/>
        </w:rPr>
        <w:t>Brenner, V. Troubling effects of Internet use</w:t>
      </w:r>
      <w:r w:rsidR="004F299F">
        <w:rPr>
          <w:rFonts w:ascii="Times New Roman" w:hAnsi="Times New Roman"/>
          <w:sz w:val="24"/>
        </w:rPr>
        <w:t xml:space="preserve">.  </w:t>
      </w:r>
      <w:r w:rsidR="00DE5E3A" w:rsidRPr="004F299F">
        <w:rPr>
          <w:rFonts w:ascii="Times New Roman" w:hAnsi="Times New Roman"/>
          <w:i/>
          <w:sz w:val="24"/>
        </w:rPr>
        <w:t>American Psychological Association  Psychological Reports</w:t>
      </w:r>
      <w:r w:rsidR="006738B8">
        <w:rPr>
          <w:rFonts w:ascii="Times New Roman" w:hAnsi="Times New Roman"/>
          <w:i/>
          <w:sz w:val="24"/>
        </w:rPr>
        <w:t>,</w:t>
      </w:r>
      <w:r w:rsidR="00DE5E3A" w:rsidRPr="004F299F">
        <w:rPr>
          <w:rFonts w:ascii="Times New Roman" w:hAnsi="Times New Roman"/>
          <w:i/>
          <w:sz w:val="24"/>
        </w:rPr>
        <w:t xml:space="preserve"> </w:t>
      </w:r>
      <w:r w:rsidR="004F299F" w:rsidRPr="004F299F">
        <w:rPr>
          <w:rFonts w:ascii="Times New Roman" w:hAnsi="Times New Roman"/>
          <w:i/>
          <w:sz w:val="24"/>
        </w:rPr>
        <w:t xml:space="preserve"> </w:t>
      </w:r>
      <w:r w:rsidR="004F299F">
        <w:rPr>
          <w:rFonts w:ascii="Times New Roman" w:hAnsi="Times New Roman"/>
          <w:sz w:val="24"/>
        </w:rPr>
        <w:t>1998</w:t>
      </w:r>
      <w:r w:rsidR="00DE5E3A">
        <w:rPr>
          <w:rFonts w:ascii="Times New Roman" w:hAnsi="Times New Roman"/>
          <w:sz w:val="24"/>
        </w:rPr>
        <w:t xml:space="preserve"> </w:t>
      </w:r>
      <w:r w:rsidR="00DE5E3A" w:rsidRPr="004F299F">
        <w:rPr>
          <w:rFonts w:ascii="Times New Roman" w:hAnsi="Times New Roman"/>
          <w:i/>
          <w:sz w:val="24"/>
        </w:rPr>
        <w:t>80</w:t>
      </w:r>
      <w:r w:rsidR="004F299F">
        <w:rPr>
          <w:rFonts w:ascii="Times New Roman" w:hAnsi="Times New Roman"/>
          <w:sz w:val="24"/>
        </w:rPr>
        <w:t>, (</w:t>
      </w:r>
      <w:r w:rsidR="00DE5E3A">
        <w:rPr>
          <w:rFonts w:ascii="Times New Roman" w:hAnsi="Times New Roman"/>
          <w:sz w:val="24"/>
        </w:rPr>
        <w:t>3</w:t>
      </w:r>
      <w:r w:rsidR="004F299F">
        <w:rPr>
          <w:rFonts w:ascii="Times New Roman" w:hAnsi="Times New Roman"/>
          <w:sz w:val="24"/>
        </w:rPr>
        <w:t>)</w:t>
      </w:r>
      <w:r w:rsidR="00DE5E3A">
        <w:rPr>
          <w:rFonts w:ascii="Times New Roman" w:hAnsi="Times New Roman"/>
          <w:sz w:val="24"/>
        </w:rPr>
        <w:t>. 879–</w:t>
      </w:r>
      <w:r w:rsidR="004F299F">
        <w:rPr>
          <w:rFonts w:ascii="Times New Roman" w:hAnsi="Times New Roman"/>
          <w:sz w:val="24"/>
        </w:rPr>
        <w:t>882</w:t>
      </w:r>
    </w:p>
    <w:p w:rsidR="00DE5E3A" w:rsidRDefault="006738B8" w:rsidP="0006060C">
      <w:pPr>
        <w:ind w:left="425" w:hanging="425"/>
        <w:jc w:val="both"/>
        <w:rPr>
          <w:rFonts w:ascii="Times New Roman" w:hAnsi="Times New Roman"/>
          <w:sz w:val="24"/>
        </w:rPr>
      </w:pPr>
      <w:r>
        <w:rPr>
          <w:rFonts w:ascii="Times New Roman" w:eastAsiaTheme="minorHAnsi" w:hAnsi="Times New Roman"/>
          <w:sz w:val="24"/>
          <w:szCs w:val="24"/>
        </w:rPr>
        <w:t>[4</w:t>
      </w:r>
      <w:r w:rsidR="00B80CA0">
        <w:rPr>
          <w:rFonts w:ascii="Times New Roman" w:eastAsiaTheme="minorHAnsi" w:hAnsi="Times New Roman"/>
          <w:sz w:val="24"/>
          <w:szCs w:val="24"/>
        </w:rPr>
        <w:t>]</w:t>
      </w:r>
      <w:r w:rsidR="00B80CA0">
        <w:rPr>
          <w:rFonts w:ascii="Times New Roman" w:eastAsiaTheme="minorHAnsi" w:hAnsi="Times New Roman"/>
          <w:sz w:val="24"/>
          <w:szCs w:val="24"/>
        </w:rPr>
        <w:tab/>
      </w:r>
      <w:r w:rsidR="00D410EC">
        <w:rPr>
          <w:rFonts w:ascii="Times New Roman" w:hAnsi="Times New Roman"/>
          <w:sz w:val="24"/>
        </w:rPr>
        <w:t xml:space="preserve">Ebersole, S. &amp; M. </w:t>
      </w:r>
      <w:r w:rsidR="00DE5E3A">
        <w:rPr>
          <w:rFonts w:ascii="Times New Roman" w:hAnsi="Times New Roman"/>
          <w:sz w:val="24"/>
        </w:rPr>
        <w:t xml:space="preserve">Adoption of compter-based instructional methodologies: A case study.  </w:t>
      </w:r>
      <w:r w:rsidR="00DE5E3A" w:rsidRPr="00D410EC">
        <w:rPr>
          <w:rFonts w:ascii="Times New Roman" w:hAnsi="Times New Roman"/>
          <w:i/>
          <w:sz w:val="24"/>
        </w:rPr>
        <w:t>International Journal on E-Learning</w:t>
      </w:r>
      <w:r>
        <w:rPr>
          <w:rFonts w:ascii="Times New Roman" w:hAnsi="Times New Roman"/>
          <w:sz w:val="24"/>
        </w:rPr>
        <w:t>,</w:t>
      </w:r>
      <w:r w:rsidR="00DE5E3A">
        <w:rPr>
          <w:rFonts w:ascii="Times New Roman" w:hAnsi="Times New Roman"/>
          <w:sz w:val="24"/>
        </w:rPr>
        <w:t xml:space="preserve"> 2003 </w:t>
      </w:r>
      <w:r w:rsidR="00DE5E3A" w:rsidRPr="00D410EC">
        <w:rPr>
          <w:rFonts w:ascii="Times New Roman" w:hAnsi="Times New Roman"/>
          <w:i/>
          <w:sz w:val="24"/>
        </w:rPr>
        <w:t xml:space="preserve">2 </w:t>
      </w:r>
      <w:r w:rsidR="00DE5E3A">
        <w:rPr>
          <w:rFonts w:ascii="Times New Roman" w:hAnsi="Times New Roman"/>
          <w:sz w:val="24"/>
        </w:rPr>
        <w:t>(2)</w:t>
      </w:r>
      <w:r w:rsidR="00D410EC">
        <w:rPr>
          <w:rFonts w:ascii="Times New Roman" w:hAnsi="Times New Roman"/>
          <w:sz w:val="24"/>
        </w:rPr>
        <w:t>,</w:t>
      </w:r>
      <w:r w:rsidR="00DE5E3A">
        <w:rPr>
          <w:rFonts w:ascii="Times New Roman" w:hAnsi="Times New Roman"/>
          <w:sz w:val="24"/>
        </w:rPr>
        <w:t xml:space="preserve"> 15-20.</w:t>
      </w:r>
    </w:p>
    <w:p w:rsidR="00F4120A" w:rsidRDefault="006738B8" w:rsidP="004F299F">
      <w:pPr>
        <w:ind w:left="397" w:hanging="397"/>
        <w:jc w:val="both"/>
        <w:rPr>
          <w:rFonts w:ascii="Times New Roman" w:hAnsi="Times New Roman"/>
          <w:sz w:val="24"/>
        </w:rPr>
      </w:pPr>
      <w:r>
        <w:rPr>
          <w:rFonts w:ascii="Times New Roman" w:eastAsiaTheme="minorHAnsi" w:hAnsi="Times New Roman"/>
          <w:sz w:val="24"/>
          <w:szCs w:val="24"/>
        </w:rPr>
        <w:t>[5</w:t>
      </w:r>
      <w:r w:rsidR="00A414D5">
        <w:rPr>
          <w:rFonts w:ascii="Times New Roman" w:eastAsiaTheme="minorHAnsi" w:hAnsi="Times New Roman"/>
          <w:sz w:val="24"/>
          <w:szCs w:val="24"/>
        </w:rPr>
        <w:t xml:space="preserve">] </w:t>
      </w:r>
      <w:r w:rsidR="00D410EC">
        <w:rPr>
          <w:rFonts w:ascii="Times New Roman" w:hAnsi="Times New Roman"/>
          <w:sz w:val="24"/>
        </w:rPr>
        <w:t>Gay, A.</w:t>
      </w:r>
      <w:r w:rsidR="00DE5E3A">
        <w:rPr>
          <w:rFonts w:ascii="Times New Roman" w:hAnsi="Times New Roman"/>
          <w:sz w:val="24"/>
        </w:rPr>
        <w:t xml:space="preserve"> (1996) Facilitating alternative learning techniques for adults with learning disabilities </w:t>
      </w:r>
      <w:r w:rsidR="00A414D5">
        <w:rPr>
          <w:rFonts w:ascii="Times New Roman" w:hAnsi="Times New Roman"/>
          <w:sz w:val="24"/>
        </w:rPr>
        <w:t xml:space="preserve">       </w:t>
      </w:r>
      <w:r w:rsidR="00DE5E3A">
        <w:rPr>
          <w:rFonts w:ascii="Times New Roman" w:hAnsi="Times New Roman"/>
          <w:sz w:val="24"/>
        </w:rPr>
        <w:t>through the u</w:t>
      </w:r>
      <w:r w:rsidR="00D410EC">
        <w:rPr>
          <w:rFonts w:ascii="Times New Roman" w:hAnsi="Times New Roman"/>
          <w:sz w:val="24"/>
        </w:rPr>
        <w:t>se of technology. In Gregg, N. et al.</w:t>
      </w:r>
      <w:r w:rsidR="00DE5E3A">
        <w:rPr>
          <w:rFonts w:ascii="Times New Roman" w:hAnsi="Times New Roman"/>
          <w:sz w:val="24"/>
        </w:rPr>
        <w:t xml:space="preserve"> (Ed</w:t>
      </w:r>
      <w:r w:rsidR="00D410EC">
        <w:rPr>
          <w:rFonts w:ascii="Times New Roman" w:hAnsi="Times New Roman"/>
          <w:sz w:val="24"/>
        </w:rPr>
        <w:t>s.)</w:t>
      </w:r>
      <w:r w:rsidR="00DE5E3A">
        <w:rPr>
          <w:rFonts w:ascii="Times New Roman" w:hAnsi="Times New Roman"/>
          <w:sz w:val="24"/>
        </w:rPr>
        <w:t xml:space="preserve"> </w:t>
      </w:r>
      <w:r w:rsidR="00D410EC">
        <w:rPr>
          <w:rFonts w:ascii="Times New Roman" w:hAnsi="Times New Roman"/>
          <w:sz w:val="24"/>
        </w:rPr>
        <w:t>A</w:t>
      </w:r>
      <w:r w:rsidR="00DE5E3A">
        <w:rPr>
          <w:rFonts w:ascii="Times New Roman" w:hAnsi="Times New Roman"/>
          <w:sz w:val="24"/>
        </w:rPr>
        <w:t>dults with learning disabilities: Theoretical and practic</w:t>
      </w:r>
      <w:r w:rsidR="00D410EC">
        <w:rPr>
          <w:rFonts w:ascii="Times New Roman" w:hAnsi="Times New Roman"/>
          <w:sz w:val="24"/>
        </w:rPr>
        <w:t xml:space="preserve">al perspectives. </w:t>
      </w:r>
      <w:r w:rsidR="00DE5E3A">
        <w:rPr>
          <w:rFonts w:ascii="Times New Roman" w:hAnsi="Times New Roman"/>
          <w:sz w:val="24"/>
        </w:rPr>
        <w:t>New York, NY, USA: Guilford Press</w:t>
      </w:r>
      <w:r w:rsidR="00D410EC">
        <w:rPr>
          <w:rFonts w:ascii="Times New Roman" w:hAnsi="Times New Roman"/>
          <w:sz w:val="24"/>
        </w:rPr>
        <w:t>,  1996.</w:t>
      </w:r>
      <w:r w:rsidR="00DE5E3A">
        <w:rPr>
          <w:rFonts w:ascii="Times New Roman" w:hAnsi="Times New Roman"/>
          <w:sz w:val="24"/>
        </w:rPr>
        <w:t xml:space="preserve"> </w:t>
      </w:r>
    </w:p>
    <w:p w:rsidR="00DE5E3A" w:rsidRDefault="006738B8" w:rsidP="0006060C">
      <w:pPr>
        <w:ind w:left="425" w:hanging="425"/>
        <w:jc w:val="both"/>
        <w:rPr>
          <w:rFonts w:ascii="Times New Roman" w:hAnsi="Times New Roman"/>
          <w:sz w:val="24"/>
        </w:rPr>
      </w:pPr>
      <w:r>
        <w:rPr>
          <w:rFonts w:ascii="Times New Roman" w:eastAsiaTheme="minorHAnsi" w:hAnsi="Times New Roman"/>
          <w:sz w:val="24"/>
          <w:szCs w:val="24"/>
        </w:rPr>
        <w:t>[6</w:t>
      </w:r>
      <w:r w:rsidR="00A414D5">
        <w:rPr>
          <w:rFonts w:ascii="Times New Roman" w:eastAsiaTheme="minorHAnsi" w:hAnsi="Times New Roman"/>
          <w:sz w:val="24"/>
          <w:szCs w:val="24"/>
        </w:rPr>
        <w:t>]</w:t>
      </w:r>
      <w:r w:rsidR="00D410EC">
        <w:rPr>
          <w:rFonts w:ascii="Times New Roman" w:eastAsiaTheme="minorHAnsi" w:hAnsi="Times New Roman"/>
          <w:sz w:val="24"/>
          <w:szCs w:val="24"/>
        </w:rPr>
        <w:t xml:space="preserve"> </w:t>
      </w:r>
      <w:r w:rsidR="00D410EC">
        <w:rPr>
          <w:rFonts w:ascii="Times New Roman" w:hAnsi="Times New Roman"/>
          <w:sz w:val="24"/>
        </w:rPr>
        <w:t xml:space="preserve">Goodyear, P. </w:t>
      </w:r>
      <w:r w:rsidR="00F4120A">
        <w:rPr>
          <w:rFonts w:ascii="Times New Roman" w:hAnsi="Times New Roman"/>
          <w:sz w:val="24"/>
        </w:rPr>
        <w:t>Technology and the articulation of vocationa</w:t>
      </w:r>
      <w:r w:rsidR="00383374">
        <w:rPr>
          <w:rFonts w:ascii="Times New Roman" w:hAnsi="Times New Roman"/>
          <w:sz w:val="24"/>
        </w:rPr>
        <w:t xml:space="preserve">l and academic interests.  </w:t>
      </w:r>
      <w:r w:rsidR="00383374" w:rsidRPr="00383374">
        <w:rPr>
          <w:rFonts w:ascii="Times New Roman" w:hAnsi="Times New Roman"/>
          <w:i/>
          <w:sz w:val="24"/>
        </w:rPr>
        <w:t>Studies in Continuing</w:t>
      </w:r>
      <w:r w:rsidR="00F4120A" w:rsidRPr="00383374">
        <w:rPr>
          <w:rFonts w:ascii="Times New Roman" w:hAnsi="Times New Roman"/>
          <w:i/>
          <w:sz w:val="24"/>
        </w:rPr>
        <w:t xml:space="preserve"> Educ</w:t>
      </w:r>
      <w:r w:rsidR="00383374" w:rsidRPr="00383374">
        <w:rPr>
          <w:rFonts w:ascii="Times New Roman" w:hAnsi="Times New Roman"/>
          <w:i/>
          <w:sz w:val="24"/>
        </w:rPr>
        <w:t>ation</w:t>
      </w:r>
      <w:r>
        <w:rPr>
          <w:rFonts w:ascii="Times New Roman" w:hAnsi="Times New Roman"/>
          <w:i/>
          <w:sz w:val="24"/>
        </w:rPr>
        <w:t>,</w:t>
      </w:r>
      <w:r w:rsidR="00F4120A" w:rsidRPr="00383374">
        <w:rPr>
          <w:rFonts w:ascii="Times New Roman" w:hAnsi="Times New Roman"/>
          <w:i/>
          <w:sz w:val="24"/>
        </w:rPr>
        <w:t xml:space="preserve"> </w:t>
      </w:r>
      <w:r w:rsidR="00D410EC">
        <w:rPr>
          <w:rFonts w:ascii="Times New Roman" w:hAnsi="Times New Roman"/>
          <w:sz w:val="24"/>
        </w:rPr>
        <w:t xml:space="preserve">2006, </w:t>
      </w:r>
      <w:r w:rsidR="00F4120A">
        <w:rPr>
          <w:rFonts w:ascii="Times New Roman" w:hAnsi="Times New Roman"/>
          <w:sz w:val="24"/>
        </w:rPr>
        <w:t>2</w:t>
      </w:r>
      <w:r w:rsidR="00F4120A" w:rsidRPr="00383374">
        <w:rPr>
          <w:rFonts w:ascii="Times New Roman" w:hAnsi="Times New Roman"/>
          <w:i/>
          <w:sz w:val="24"/>
        </w:rPr>
        <w:t>8</w:t>
      </w:r>
      <w:r w:rsidR="00F4120A">
        <w:rPr>
          <w:rFonts w:ascii="Times New Roman" w:hAnsi="Times New Roman"/>
          <w:sz w:val="24"/>
        </w:rPr>
        <w:t>, 83-98.</w:t>
      </w:r>
    </w:p>
    <w:p w:rsidR="00DE5E3A" w:rsidRDefault="006738B8" w:rsidP="00A414D5">
      <w:pPr>
        <w:pStyle w:val="BodyText"/>
        <w:ind w:left="425" w:hanging="425"/>
      </w:pPr>
      <w:r>
        <w:rPr>
          <w:rFonts w:eastAsiaTheme="minorHAnsi"/>
          <w:szCs w:val="24"/>
        </w:rPr>
        <w:t>[7</w:t>
      </w:r>
      <w:r w:rsidR="00A414D5">
        <w:rPr>
          <w:rFonts w:eastAsiaTheme="minorHAnsi"/>
          <w:szCs w:val="24"/>
        </w:rPr>
        <w:t>]</w:t>
      </w:r>
      <w:r w:rsidR="00D410EC">
        <w:rPr>
          <w:rFonts w:eastAsiaTheme="minorHAnsi"/>
          <w:szCs w:val="24"/>
        </w:rPr>
        <w:t xml:space="preserve"> </w:t>
      </w:r>
      <w:r w:rsidR="00D410EC">
        <w:t xml:space="preserve">Juntenen, A. &amp; Heikkinen, E. </w:t>
      </w:r>
      <w:r w:rsidR="00DE5E3A">
        <w:t xml:space="preserve"> Lessons from interprofessional e-learning: Piloting a care of the elderly module. </w:t>
      </w:r>
      <w:r w:rsidR="00DE5E3A" w:rsidRPr="00D410EC">
        <w:rPr>
          <w:i/>
        </w:rPr>
        <w:t>Journal of Interprofessional Care</w:t>
      </w:r>
      <w:r w:rsidR="00D410EC">
        <w:rPr>
          <w:i/>
        </w:rPr>
        <w:t xml:space="preserve">, </w:t>
      </w:r>
      <w:r w:rsidR="00DE5E3A">
        <w:t xml:space="preserve"> </w:t>
      </w:r>
      <w:r w:rsidR="00D410EC">
        <w:t xml:space="preserve">2004 </w:t>
      </w:r>
      <w:r w:rsidR="00DE5E3A" w:rsidRPr="00D410EC">
        <w:rPr>
          <w:i/>
        </w:rPr>
        <w:t xml:space="preserve">18 </w:t>
      </w:r>
      <w:r w:rsidR="00DE5E3A">
        <w:t>(3</w:t>
      </w:r>
      <w:r w:rsidR="00D410EC">
        <w:t>,</w:t>
      </w:r>
      <w:r w:rsidR="00DE5E3A">
        <w:t>) 269-278.</w:t>
      </w:r>
    </w:p>
    <w:p w:rsidR="00DE5E3A" w:rsidRDefault="006738B8" w:rsidP="0006060C">
      <w:pPr>
        <w:ind w:left="425" w:hanging="425"/>
        <w:jc w:val="both"/>
        <w:rPr>
          <w:rFonts w:ascii="Times New Roman" w:hAnsi="Times New Roman"/>
          <w:sz w:val="24"/>
        </w:rPr>
      </w:pPr>
      <w:r>
        <w:rPr>
          <w:rFonts w:ascii="Times New Roman" w:eastAsiaTheme="minorHAnsi" w:hAnsi="Times New Roman"/>
          <w:sz w:val="24"/>
          <w:szCs w:val="24"/>
        </w:rPr>
        <w:t>[8</w:t>
      </w:r>
      <w:r w:rsidR="00A414D5">
        <w:rPr>
          <w:rFonts w:ascii="Times New Roman" w:eastAsiaTheme="minorHAnsi" w:hAnsi="Times New Roman"/>
          <w:sz w:val="24"/>
          <w:szCs w:val="24"/>
        </w:rPr>
        <w:t>]</w:t>
      </w:r>
      <w:r w:rsidR="00D410EC">
        <w:rPr>
          <w:rFonts w:ascii="Times New Roman" w:eastAsiaTheme="minorHAnsi" w:hAnsi="Times New Roman"/>
          <w:sz w:val="24"/>
          <w:szCs w:val="24"/>
        </w:rPr>
        <w:t xml:space="preserve"> </w:t>
      </w:r>
      <w:r w:rsidR="00DE5E3A">
        <w:rPr>
          <w:rFonts w:ascii="Times New Roman" w:hAnsi="Times New Roman"/>
          <w:sz w:val="24"/>
        </w:rPr>
        <w:t xml:space="preserve">Kraut, R. </w:t>
      </w:r>
      <w:r w:rsidR="00D410EC">
        <w:rPr>
          <w:rFonts w:ascii="Times New Roman" w:hAnsi="Times New Roman"/>
          <w:sz w:val="24"/>
        </w:rPr>
        <w:t xml:space="preserve">et al. </w:t>
      </w:r>
      <w:r w:rsidR="00DE5E3A">
        <w:rPr>
          <w:rFonts w:ascii="Times New Roman" w:hAnsi="Times New Roman"/>
          <w:sz w:val="24"/>
        </w:rPr>
        <w:t xml:space="preserve">Internet paradox: A social technology that reduces social involvement and psychological well-being? </w:t>
      </w:r>
      <w:r w:rsidR="00DE5E3A" w:rsidRPr="00D410EC">
        <w:rPr>
          <w:rFonts w:ascii="Times New Roman" w:hAnsi="Times New Roman"/>
          <w:i/>
          <w:sz w:val="24"/>
        </w:rPr>
        <w:t>American Psychologist</w:t>
      </w:r>
      <w:r w:rsidR="00D410EC">
        <w:rPr>
          <w:rFonts w:ascii="Times New Roman" w:hAnsi="Times New Roman"/>
          <w:sz w:val="24"/>
        </w:rPr>
        <w:t xml:space="preserve">,  1998 </w:t>
      </w:r>
      <w:r w:rsidR="00D410EC" w:rsidRPr="00D410EC">
        <w:rPr>
          <w:rFonts w:ascii="Times New Roman" w:hAnsi="Times New Roman"/>
          <w:i/>
          <w:sz w:val="24"/>
        </w:rPr>
        <w:t>53</w:t>
      </w:r>
      <w:r w:rsidR="00D410EC">
        <w:rPr>
          <w:rFonts w:ascii="Times New Roman" w:hAnsi="Times New Roman"/>
          <w:sz w:val="24"/>
        </w:rPr>
        <w:t xml:space="preserve"> (</w:t>
      </w:r>
      <w:r w:rsidR="00DE5E3A">
        <w:rPr>
          <w:rFonts w:ascii="Times New Roman" w:hAnsi="Times New Roman"/>
          <w:sz w:val="24"/>
        </w:rPr>
        <w:t>9</w:t>
      </w:r>
      <w:r w:rsidR="00D410EC">
        <w:rPr>
          <w:rFonts w:ascii="Times New Roman" w:hAnsi="Times New Roman"/>
          <w:sz w:val="24"/>
        </w:rPr>
        <w:t>)</w:t>
      </w:r>
      <w:r w:rsidR="00DE5E3A">
        <w:rPr>
          <w:rFonts w:ascii="Times New Roman" w:hAnsi="Times New Roman"/>
          <w:sz w:val="24"/>
        </w:rPr>
        <w:t>, 1017</w:t>
      </w:r>
      <w:r w:rsidR="00D410EC">
        <w:rPr>
          <w:rFonts w:ascii="Times New Roman" w:hAnsi="Times New Roman"/>
          <w:sz w:val="24"/>
        </w:rPr>
        <w:t>-</w:t>
      </w:r>
      <w:r w:rsidR="00DE5E3A">
        <w:rPr>
          <w:rFonts w:ascii="Times New Roman" w:hAnsi="Times New Roman"/>
          <w:sz w:val="24"/>
        </w:rPr>
        <w:t>1031.</w:t>
      </w:r>
    </w:p>
    <w:p w:rsidR="00DE5E3A" w:rsidRDefault="006738B8" w:rsidP="0006060C">
      <w:pPr>
        <w:ind w:left="425" w:hanging="425"/>
        <w:jc w:val="both"/>
        <w:rPr>
          <w:rFonts w:ascii="Times New Roman" w:hAnsi="Times New Roman"/>
          <w:sz w:val="24"/>
        </w:rPr>
      </w:pPr>
      <w:r>
        <w:rPr>
          <w:rFonts w:ascii="Times New Roman" w:eastAsiaTheme="minorHAnsi" w:hAnsi="Times New Roman"/>
          <w:sz w:val="24"/>
          <w:szCs w:val="24"/>
        </w:rPr>
        <w:t>[9</w:t>
      </w:r>
      <w:r w:rsidR="00A414D5">
        <w:rPr>
          <w:rFonts w:ascii="Times New Roman" w:eastAsiaTheme="minorHAnsi" w:hAnsi="Times New Roman"/>
          <w:sz w:val="24"/>
          <w:szCs w:val="24"/>
        </w:rPr>
        <w:t>]</w:t>
      </w:r>
      <w:r w:rsidR="00D410EC">
        <w:rPr>
          <w:rFonts w:ascii="Times New Roman" w:eastAsiaTheme="minorHAnsi" w:hAnsi="Times New Roman"/>
          <w:sz w:val="24"/>
          <w:szCs w:val="24"/>
        </w:rPr>
        <w:t xml:space="preserve"> </w:t>
      </w:r>
      <w:r w:rsidR="00D410EC">
        <w:rPr>
          <w:rFonts w:ascii="Times New Roman" w:hAnsi="Times New Roman"/>
          <w:sz w:val="24"/>
        </w:rPr>
        <w:t xml:space="preserve">McKersie, R. &amp; Fonstad, N. </w:t>
      </w:r>
      <w:r w:rsidR="00DE5E3A">
        <w:rPr>
          <w:rFonts w:ascii="Times New Roman" w:hAnsi="Times New Roman"/>
          <w:sz w:val="24"/>
        </w:rPr>
        <w:t>Teaching negotiation theo</w:t>
      </w:r>
      <w:r w:rsidR="00D410EC">
        <w:rPr>
          <w:rFonts w:ascii="Times New Roman" w:hAnsi="Times New Roman"/>
          <w:sz w:val="24"/>
        </w:rPr>
        <w:t xml:space="preserve">ry and skills over the Internet. </w:t>
      </w:r>
      <w:r w:rsidR="00D410EC" w:rsidRPr="00D410EC">
        <w:rPr>
          <w:rFonts w:ascii="Times New Roman" w:hAnsi="Times New Roman"/>
          <w:i/>
          <w:sz w:val="24"/>
        </w:rPr>
        <w:t>Negotiation Journal</w:t>
      </w:r>
      <w:r>
        <w:rPr>
          <w:rFonts w:ascii="Times New Roman" w:hAnsi="Times New Roman"/>
          <w:i/>
          <w:sz w:val="24"/>
        </w:rPr>
        <w:t>,</w:t>
      </w:r>
      <w:r w:rsidR="00D410EC" w:rsidRPr="00D410EC">
        <w:rPr>
          <w:rFonts w:ascii="Times New Roman" w:hAnsi="Times New Roman"/>
          <w:i/>
          <w:sz w:val="24"/>
        </w:rPr>
        <w:t xml:space="preserve"> </w:t>
      </w:r>
      <w:r w:rsidR="00DE5E3A" w:rsidRPr="00D410EC">
        <w:rPr>
          <w:rFonts w:ascii="Times New Roman" w:hAnsi="Times New Roman"/>
          <w:i/>
          <w:sz w:val="24"/>
        </w:rPr>
        <w:t xml:space="preserve"> </w:t>
      </w:r>
      <w:r w:rsidR="00D410EC">
        <w:rPr>
          <w:rFonts w:ascii="Times New Roman" w:hAnsi="Times New Roman"/>
          <w:sz w:val="24"/>
        </w:rPr>
        <w:t xml:space="preserve">1997 </w:t>
      </w:r>
      <w:r w:rsidR="00DE5E3A" w:rsidRPr="00D410EC">
        <w:rPr>
          <w:rFonts w:ascii="Times New Roman" w:hAnsi="Times New Roman"/>
          <w:i/>
          <w:sz w:val="24"/>
        </w:rPr>
        <w:t>13</w:t>
      </w:r>
      <w:r w:rsidR="00D410EC">
        <w:rPr>
          <w:rFonts w:ascii="Times New Roman" w:hAnsi="Times New Roman"/>
          <w:sz w:val="24"/>
        </w:rPr>
        <w:t xml:space="preserve">(4), </w:t>
      </w:r>
      <w:r w:rsidR="00DE5E3A">
        <w:rPr>
          <w:rFonts w:ascii="Times New Roman" w:hAnsi="Times New Roman"/>
          <w:sz w:val="24"/>
        </w:rPr>
        <w:t xml:space="preserve"> 363-368</w:t>
      </w:r>
      <w:r w:rsidR="00D410EC">
        <w:rPr>
          <w:rFonts w:ascii="Times New Roman" w:hAnsi="Times New Roman"/>
          <w:sz w:val="24"/>
        </w:rPr>
        <w:t>.</w:t>
      </w:r>
      <w:r w:rsidR="00DE5E3A">
        <w:rPr>
          <w:rFonts w:ascii="Times New Roman" w:hAnsi="Times New Roman"/>
          <w:sz w:val="24"/>
        </w:rPr>
        <w:t xml:space="preserve"> </w:t>
      </w:r>
    </w:p>
    <w:p w:rsidR="00DE5E3A" w:rsidRDefault="006738B8" w:rsidP="0006060C">
      <w:pPr>
        <w:ind w:left="425" w:hanging="425"/>
        <w:jc w:val="both"/>
        <w:rPr>
          <w:rFonts w:ascii="Times New Roman" w:hAnsi="Times New Roman"/>
          <w:sz w:val="24"/>
        </w:rPr>
      </w:pPr>
      <w:r>
        <w:rPr>
          <w:rFonts w:ascii="Times New Roman" w:eastAsiaTheme="minorHAnsi" w:hAnsi="Times New Roman"/>
          <w:sz w:val="24"/>
          <w:szCs w:val="24"/>
        </w:rPr>
        <w:t>[10</w:t>
      </w:r>
      <w:r w:rsidR="00A414D5">
        <w:rPr>
          <w:rFonts w:ascii="Times New Roman" w:eastAsiaTheme="minorHAnsi" w:hAnsi="Times New Roman"/>
          <w:sz w:val="24"/>
          <w:szCs w:val="24"/>
        </w:rPr>
        <w:t>]</w:t>
      </w:r>
      <w:r w:rsidR="00D410EC">
        <w:rPr>
          <w:rFonts w:ascii="Times New Roman" w:eastAsiaTheme="minorHAnsi" w:hAnsi="Times New Roman"/>
          <w:sz w:val="24"/>
          <w:szCs w:val="24"/>
        </w:rPr>
        <w:t xml:space="preserve"> </w:t>
      </w:r>
      <w:r w:rsidR="00D410EC">
        <w:rPr>
          <w:rFonts w:ascii="Times New Roman" w:hAnsi="Times New Roman"/>
          <w:sz w:val="24"/>
        </w:rPr>
        <w:t xml:space="preserve">O´Connor, S. &amp; Ross, A. </w:t>
      </w:r>
      <w:r w:rsidR="00DE5E3A">
        <w:rPr>
          <w:rFonts w:ascii="Times New Roman" w:hAnsi="Times New Roman"/>
          <w:sz w:val="24"/>
        </w:rPr>
        <w:t>WebCT Role-Playing: Immed</w:t>
      </w:r>
      <w:r w:rsidR="00D410EC">
        <w:rPr>
          <w:rFonts w:ascii="Times New Roman" w:hAnsi="Times New Roman"/>
          <w:sz w:val="24"/>
        </w:rPr>
        <w:t xml:space="preserve">iacy versus E-mediacy in </w:t>
      </w:r>
      <w:r w:rsidR="00DE5E3A">
        <w:rPr>
          <w:rFonts w:ascii="Times New Roman" w:hAnsi="Times New Roman"/>
          <w:sz w:val="24"/>
        </w:rPr>
        <w:t xml:space="preserve">Learning Environments. </w:t>
      </w:r>
      <w:r w:rsidR="00D410EC">
        <w:rPr>
          <w:rFonts w:ascii="Times New Roman" w:hAnsi="Times New Roman"/>
          <w:sz w:val="24"/>
        </w:rPr>
        <w:t xml:space="preserve"> </w:t>
      </w:r>
      <w:r w:rsidR="00DE5E3A" w:rsidRPr="00D410EC">
        <w:rPr>
          <w:rFonts w:ascii="Times New Roman" w:hAnsi="Times New Roman"/>
          <w:i/>
          <w:sz w:val="24"/>
        </w:rPr>
        <w:t>Learning Environments Research</w:t>
      </w:r>
      <w:r>
        <w:rPr>
          <w:rFonts w:ascii="Times New Roman" w:hAnsi="Times New Roman"/>
          <w:i/>
          <w:sz w:val="24"/>
        </w:rPr>
        <w:t>,</w:t>
      </w:r>
      <w:r w:rsidR="00DE5E3A">
        <w:rPr>
          <w:rFonts w:ascii="Times New Roman" w:hAnsi="Times New Roman"/>
          <w:sz w:val="24"/>
        </w:rPr>
        <w:t xml:space="preserve"> </w:t>
      </w:r>
      <w:r w:rsidR="00D410EC">
        <w:rPr>
          <w:rFonts w:ascii="Times New Roman" w:hAnsi="Times New Roman"/>
          <w:sz w:val="24"/>
        </w:rPr>
        <w:t xml:space="preserve">2004 </w:t>
      </w:r>
      <w:r w:rsidR="00DE5E3A" w:rsidRPr="00D410EC">
        <w:rPr>
          <w:rFonts w:ascii="Times New Roman" w:hAnsi="Times New Roman"/>
          <w:i/>
          <w:sz w:val="24"/>
        </w:rPr>
        <w:t>7</w:t>
      </w:r>
      <w:r w:rsidR="00DE5E3A">
        <w:rPr>
          <w:rFonts w:ascii="Times New Roman" w:hAnsi="Times New Roman"/>
          <w:sz w:val="24"/>
        </w:rPr>
        <w:t>(2)</w:t>
      </w:r>
      <w:r w:rsidR="00D410EC">
        <w:rPr>
          <w:rFonts w:ascii="Times New Roman" w:hAnsi="Times New Roman"/>
          <w:sz w:val="24"/>
        </w:rPr>
        <w:t>,</w:t>
      </w:r>
      <w:r w:rsidR="00DE5E3A">
        <w:rPr>
          <w:rFonts w:ascii="Times New Roman" w:hAnsi="Times New Roman"/>
          <w:sz w:val="24"/>
        </w:rPr>
        <w:t xml:space="preserve"> 183-201.</w:t>
      </w:r>
    </w:p>
    <w:p w:rsidR="00DE5E3A" w:rsidRDefault="006738B8" w:rsidP="0006060C">
      <w:pPr>
        <w:ind w:left="425" w:hanging="425"/>
        <w:jc w:val="both"/>
        <w:rPr>
          <w:rFonts w:ascii="Times New Roman" w:hAnsi="Times New Roman"/>
          <w:sz w:val="24"/>
        </w:rPr>
      </w:pPr>
      <w:r>
        <w:rPr>
          <w:rFonts w:ascii="Times New Roman" w:eastAsiaTheme="minorHAnsi" w:hAnsi="Times New Roman"/>
          <w:sz w:val="24"/>
          <w:szCs w:val="24"/>
        </w:rPr>
        <w:t>[11</w:t>
      </w:r>
      <w:r w:rsidR="00A414D5">
        <w:rPr>
          <w:rFonts w:ascii="Times New Roman" w:eastAsiaTheme="minorHAnsi" w:hAnsi="Times New Roman"/>
          <w:sz w:val="24"/>
          <w:szCs w:val="24"/>
        </w:rPr>
        <w:t>]</w:t>
      </w:r>
      <w:r w:rsidR="00D410EC">
        <w:rPr>
          <w:rFonts w:ascii="Times New Roman" w:eastAsiaTheme="minorHAnsi" w:hAnsi="Times New Roman"/>
          <w:sz w:val="24"/>
          <w:szCs w:val="24"/>
        </w:rPr>
        <w:t xml:space="preserve"> </w:t>
      </w:r>
      <w:r w:rsidR="00D410EC">
        <w:rPr>
          <w:rFonts w:ascii="Times New Roman" w:hAnsi="Times New Roman"/>
          <w:sz w:val="24"/>
        </w:rPr>
        <w:t>Okpala, A.</w:t>
      </w:r>
      <w:r w:rsidR="00DE5E3A">
        <w:rPr>
          <w:rFonts w:ascii="Times New Roman" w:hAnsi="Times New Roman"/>
          <w:sz w:val="24"/>
        </w:rPr>
        <w:t xml:space="preserve"> </w:t>
      </w:r>
      <w:r w:rsidR="00D410EC">
        <w:rPr>
          <w:rFonts w:ascii="Times New Roman" w:hAnsi="Times New Roman"/>
          <w:sz w:val="24"/>
        </w:rPr>
        <w:t xml:space="preserve">&amp; Okpala,C.  </w:t>
      </w:r>
      <w:r w:rsidR="00DE5E3A">
        <w:rPr>
          <w:rFonts w:ascii="Times New Roman" w:hAnsi="Times New Roman"/>
          <w:sz w:val="24"/>
        </w:rPr>
        <w:t xml:space="preserve">Faculty adoption of educational </w:t>
      </w:r>
      <w:r w:rsidR="00D410EC">
        <w:rPr>
          <w:rFonts w:ascii="Times New Roman" w:hAnsi="Times New Roman"/>
          <w:sz w:val="24"/>
        </w:rPr>
        <w:t xml:space="preserve">technologies in higher learning.  </w:t>
      </w:r>
      <w:r w:rsidR="00D410EC" w:rsidRPr="00D410EC">
        <w:rPr>
          <w:rFonts w:ascii="Times New Roman" w:hAnsi="Times New Roman"/>
          <w:i/>
          <w:sz w:val="24"/>
        </w:rPr>
        <w:t>Journal of Instructional´</w:t>
      </w:r>
      <w:r w:rsidR="00DE5E3A" w:rsidRPr="00D410EC">
        <w:rPr>
          <w:rFonts w:ascii="Times New Roman" w:hAnsi="Times New Roman"/>
          <w:i/>
          <w:sz w:val="24"/>
        </w:rPr>
        <w:t>Psychology</w:t>
      </w:r>
      <w:r>
        <w:rPr>
          <w:rFonts w:ascii="Times New Roman" w:hAnsi="Times New Roman"/>
          <w:sz w:val="24"/>
        </w:rPr>
        <w:t>,</w:t>
      </w:r>
      <w:r w:rsidR="00DE5E3A">
        <w:rPr>
          <w:rFonts w:ascii="Times New Roman" w:hAnsi="Times New Roman"/>
          <w:sz w:val="24"/>
        </w:rPr>
        <w:t xml:space="preserve"> </w:t>
      </w:r>
      <w:r w:rsidR="00D410EC">
        <w:rPr>
          <w:rFonts w:ascii="Times New Roman" w:hAnsi="Times New Roman"/>
          <w:sz w:val="24"/>
        </w:rPr>
        <w:t xml:space="preserve">1997  </w:t>
      </w:r>
      <w:r w:rsidR="00DE5E3A" w:rsidRPr="00D410EC">
        <w:rPr>
          <w:rFonts w:ascii="Times New Roman" w:hAnsi="Times New Roman"/>
          <w:i/>
          <w:sz w:val="24"/>
        </w:rPr>
        <w:t>24</w:t>
      </w:r>
      <w:r w:rsidR="00D410EC">
        <w:rPr>
          <w:rFonts w:ascii="Times New Roman" w:hAnsi="Times New Roman"/>
          <w:sz w:val="24"/>
        </w:rPr>
        <w:t xml:space="preserve">(4), </w:t>
      </w:r>
      <w:r w:rsidR="00DE5E3A">
        <w:rPr>
          <w:rFonts w:ascii="Times New Roman" w:hAnsi="Times New Roman"/>
          <w:sz w:val="24"/>
        </w:rPr>
        <w:t>262-267</w:t>
      </w:r>
      <w:r w:rsidR="00D410EC">
        <w:rPr>
          <w:rFonts w:ascii="Times New Roman" w:hAnsi="Times New Roman"/>
          <w:sz w:val="24"/>
        </w:rPr>
        <w:t>.</w:t>
      </w:r>
      <w:r w:rsidR="00DE5E3A">
        <w:rPr>
          <w:rFonts w:ascii="Times New Roman" w:hAnsi="Times New Roman"/>
          <w:sz w:val="24"/>
        </w:rPr>
        <w:t xml:space="preserve"> </w:t>
      </w:r>
    </w:p>
    <w:p w:rsidR="00DE5E3A" w:rsidRDefault="006738B8" w:rsidP="0006060C">
      <w:pPr>
        <w:ind w:left="425" w:hanging="425"/>
        <w:jc w:val="both"/>
        <w:rPr>
          <w:rFonts w:ascii="Times New Roman" w:hAnsi="Times New Roman"/>
          <w:sz w:val="24"/>
        </w:rPr>
      </w:pPr>
      <w:r>
        <w:rPr>
          <w:rFonts w:ascii="Times New Roman" w:eastAsiaTheme="minorHAnsi" w:hAnsi="Times New Roman"/>
          <w:sz w:val="24"/>
          <w:szCs w:val="24"/>
        </w:rPr>
        <w:t>[12</w:t>
      </w:r>
      <w:r w:rsidR="00A414D5">
        <w:rPr>
          <w:rFonts w:ascii="Times New Roman" w:eastAsiaTheme="minorHAnsi" w:hAnsi="Times New Roman"/>
          <w:sz w:val="24"/>
          <w:szCs w:val="24"/>
        </w:rPr>
        <w:t>]</w:t>
      </w:r>
      <w:r w:rsidR="00383374">
        <w:rPr>
          <w:rFonts w:ascii="Times New Roman" w:eastAsiaTheme="minorHAnsi" w:hAnsi="Times New Roman"/>
          <w:sz w:val="24"/>
          <w:szCs w:val="24"/>
        </w:rPr>
        <w:t xml:space="preserve"> </w:t>
      </w:r>
      <w:r w:rsidR="00D410EC">
        <w:rPr>
          <w:rFonts w:ascii="Times New Roman" w:hAnsi="Times New Roman"/>
          <w:sz w:val="24"/>
        </w:rPr>
        <w:t xml:space="preserve">Schwan, S. </w:t>
      </w:r>
      <w:r w:rsidR="00DE5E3A">
        <w:rPr>
          <w:rFonts w:ascii="Times New Roman" w:hAnsi="Times New Roman"/>
          <w:sz w:val="24"/>
        </w:rPr>
        <w:t>Media characteristics and knowledge acqui</w:t>
      </w:r>
      <w:r w:rsidR="00D410EC">
        <w:rPr>
          <w:rFonts w:ascii="Times New Roman" w:hAnsi="Times New Roman"/>
          <w:sz w:val="24"/>
        </w:rPr>
        <w:t xml:space="preserve">sition in computer conferencing. </w:t>
      </w:r>
      <w:r w:rsidR="00D410EC" w:rsidRPr="00D410EC">
        <w:rPr>
          <w:rFonts w:ascii="Times New Roman" w:hAnsi="Times New Roman"/>
          <w:i/>
          <w:sz w:val="24"/>
        </w:rPr>
        <w:t xml:space="preserve">European </w:t>
      </w:r>
      <w:r>
        <w:rPr>
          <w:rFonts w:ascii="Times New Roman" w:hAnsi="Times New Roman"/>
          <w:i/>
          <w:sz w:val="24"/>
        </w:rPr>
        <w:t>Psychologist,</w:t>
      </w:r>
      <w:r w:rsidR="00DE5E3A" w:rsidRPr="00D410EC">
        <w:rPr>
          <w:rFonts w:ascii="Times New Roman" w:hAnsi="Times New Roman"/>
          <w:i/>
          <w:sz w:val="24"/>
        </w:rPr>
        <w:t xml:space="preserve"> </w:t>
      </w:r>
      <w:r w:rsidR="00D410EC">
        <w:rPr>
          <w:rFonts w:ascii="Times New Roman" w:hAnsi="Times New Roman"/>
          <w:sz w:val="24"/>
        </w:rPr>
        <w:t xml:space="preserve">1997  </w:t>
      </w:r>
      <w:r w:rsidR="00DE5E3A" w:rsidRPr="00D410EC">
        <w:rPr>
          <w:rFonts w:ascii="Times New Roman" w:hAnsi="Times New Roman"/>
          <w:i/>
          <w:sz w:val="24"/>
        </w:rPr>
        <w:t>2</w:t>
      </w:r>
      <w:r w:rsidR="00D410EC">
        <w:rPr>
          <w:rFonts w:ascii="Times New Roman" w:hAnsi="Times New Roman"/>
          <w:i/>
          <w:sz w:val="24"/>
        </w:rPr>
        <w:t xml:space="preserve"> </w:t>
      </w:r>
      <w:r w:rsidR="00D410EC">
        <w:rPr>
          <w:rFonts w:ascii="Times New Roman" w:hAnsi="Times New Roman"/>
          <w:sz w:val="24"/>
        </w:rPr>
        <w:t>(3),</w:t>
      </w:r>
      <w:r w:rsidR="00DE5E3A">
        <w:rPr>
          <w:rFonts w:ascii="Times New Roman" w:hAnsi="Times New Roman"/>
          <w:sz w:val="24"/>
        </w:rPr>
        <w:t xml:space="preserve"> 277-285</w:t>
      </w:r>
      <w:r w:rsidR="00D410EC">
        <w:rPr>
          <w:rFonts w:ascii="Times New Roman" w:hAnsi="Times New Roman"/>
          <w:sz w:val="24"/>
        </w:rPr>
        <w:t>.</w:t>
      </w:r>
      <w:r w:rsidR="00DE5E3A">
        <w:rPr>
          <w:rFonts w:ascii="Times New Roman" w:hAnsi="Times New Roman"/>
          <w:sz w:val="24"/>
        </w:rPr>
        <w:t xml:space="preserve"> </w:t>
      </w:r>
    </w:p>
    <w:p w:rsidR="00DE5E3A" w:rsidRDefault="006738B8" w:rsidP="0006060C">
      <w:pPr>
        <w:ind w:left="425" w:hanging="425"/>
        <w:jc w:val="both"/>
        <w:rPr>
          <w:rFonts w:ascii="Times New Roman" w:hAnsi="Times New Roman"/>
          <w:sz w:val="24"/>
        </w:rPr>
      </w:pPr>
      <w:r>
        <w:rPr>
          <w:rFonts w:ascii="Times New Roman" w:eastAsiaTheme="minorHAnsi" w:hAnsi="Times New Roman"/>
          <w:sz w:val="24"/>
          <w:szCs w:val="24"/>
        </w:rPr>
        <w:t>[13</w:t>
      </w:r>
      <w:r w:rsidR="00A414D5">
        <w:rPr>
          <w:rFonts w:ascii="Times New Roman" w:eastAsiaTheme="minorHAnsi" w:hAnsi="Times New Roman"/>
          <w:sz w:val="24"/>
          <w:szCs w:val="24"/>
        </w:rPr>
        <w:t>]</w:t>
      </w:r>
      <w:r w:rsidR="00D410EC">
        <w:rPr>
          <w:rFonts w:ascii="Times New Roman" w:eastAsiaTheme="minorHAnsi" w:hAnsi="Times New Roman"/>
          <w:sz w:val="24"/>
          <w:szCs w:val="24"/>
        </w:rPr>
        <w:t xml:space="preserve"> </w:t>
      </w:r>
      <w:r w:rsidR="00D410EC">
        <w:rPr>
          <w:rFonts w:ascii="Times New Roman" w:hAnsi="Times New Roman"/>
          <w:sz w:val="24"/>
        </w:rPr>
        <w:t xml:space="preserve">Selinger, M. </w:t>
      </w:r>
      <w:r w:rsidR="00DE5E3A">
        <w:rPr>
          <w:rFonts w:ascii="Times New Roman" w:hAnsi="Times New Roman"/>
          <w:sz w:val="24"/>
        </w:rPr>
        <w:t xml:space="preserve">Cultural and pedagogical implications of a global e-learning programme.  </w:t>
      </w:r>
      <w:r>
        <w:rPr>
          <w:rFonts w:ascii="Times New Roman" w:hAnsi="Times New Roman"/>
          <w:i/>
          <w:sz w:val="24"/>
        </w:rPr>
        <w:t>Cambridge Journal of Education,</w:t>
      </w:r>
      <w:r w:rsidR="00DE5E3A" w:rsidRPr="00D410EC">
        <w:rPr>
          <w:rFonts w:ascii="Times New Roman" w:hAnsi="Times New Roman"/>
          <w:i/>
          <w:sz w:val="24"/>
        </w:rPr>
        <w:t xml:space="preserve"> </w:t>
      </w:r>
      <w:r w:rsidR="00D410EC">
        <w:rPr>
          <w:rFonts w:ascii="Times New Roman" w:hAnsi="Times New Roman"/>
          <w:sz w:val="24"/>
        </w:rPr>
        <w:t xml:space="preserve">2004 </w:t>
      </w:r>
      <w:r w:rsidR="00DE5E3A" w:rsidRPr="00D410EC">
        <w:rPr>
          <w:rFonts w:ascii="Times New Roman" w:hAnsi="Times New Roman"/>
          <w:i/>
          <w:sz w:val="24"/>
        </w:rPr>
        <w:t>34</w:t>
      </w:r>
      <w:r w:rsidR="00DE5E3A">
        <w:rPr>
          <w:rFonts w:ascii="Times New Roman" w:hAnsi="Times New Roman"/>
          <w:sz w:val="24"/>
        </w:rPr>
        <w:t xml:space="preserve"> (2)</w:t>
      </w:r>
      <w:r w:rsidR="00D410EC">
        <w:rPr>
          <w:rFonts w:ascii="Times New Roman" w:hAnsi="Times New Roman"/>
          <w:sz w:val="24"/>
        </w:rPr>
        <w:t>,</w:t>
      </w:r>
      <w:r w:rsidR="00DE5E3A">
        <w:rPr>
          <w:rFonts w:ascii="Times New Roman" w:hAnsi="Times New Roman"/>
          <w:sz w:val="24"/>
        </w:rPr>
        <w:t xml:space="preserve"> 223- 239.</w:t>
      </w:r>
    </w:p>
    <w:p w:rsidR="00DE5E3A" w:rsidRDefault="006738B8" w:rsidP="0006060C">
      <w:pPr>
        <w:ind w:left="425" w:hanging="425"/>
        <w:jc w:val="both"/>
        <w:rPr>
          <w:rFonts w:ascii="Times New Roman" w:hAnsi="Times New Roman"/>
          <w:sz w:val="24"/>
        </w:rPr>
      </w:pPr>
      <w:r>
        <w:rPr>
          <w:rFonts w:ascii="Times New Roman" w:eastAsiaTheme="minorHAnsi" w:hAnsi="Times New Roman"/>
          <w:sz w:val="24"/>
          <w:szCs w:val="24"/>
        </w:rPr>
        <w:t>[14</w:t>
      </w:r>
      <w:r w:rsidR="00A414D5">
        <w:rPr>
          <w:rFonts w:ascii="Times New Roman" w:eastAsiaTheme="minorHAnsi" w:hAnsi="Times New Roman"/>
          <w:sz w:val="24"/>
          <w:szCs w:val="24"/>
        </w:rPr>
        <w:t>]</w:t>
      </w:r>
      <w:r w:rsidR="00D410EC">
        <w:rPr>
          <w:rFonts w:ascii="Times New Roman" w:eastAsiaTheme="minorHAnsi" w:hAnsi="Times New Roman"/>
          <w:sz w:val="24"/>
          <w:szCs w:val="24"/>
        </w:rPr>
        <w:t xml:space="preserve"> </w:t>
      </w:r>
      <w:r w:rsidR="00D410EC">
        <w:rPr>
          <w:rFonts w:ascii="Times New Roman" w:hAnsi="Times New Roman"/>
          <w:sz w:val="24"/>
        </w:rPr>
        <w:t xml:space="preserve">Sercu, L. &amp; Peters, E. </w:t>
      </w:r>
      <w:r w:rsidR="00DE5E3A">
        <w:rPr>
          <w:rFonts w:ascii="Times New Roman" w:hAnsi="Times New Roman"/>
          <w:sz w:val="24"/>
        </w:rPr>
        <w:t>Learning e-learning: A  comprehensive investigation of course developers and language teacher trainees views regarding the usefulness and effectiveness of a multi-medi</w:t>
      </w:r>
      <w:r w:rsidR="00D410EC">
        <w:rPr>
          <w:rFonts w:ascii="Times New Roman" w:hAnsi="Times New Roman"/>
          <w:sz w:val="24"/>
        </w:rPr>
        <w:t xml:space="preserve">a self tuition course.  </w:t>
      </w:r>
      <w:r w:rsidR="00D410EC" w:rsidRPr="00D410EC">
        <w:rPr>
          <w:rFonts w:ascii="Times New Roman" w:hAnsi="Times New Roman"/>
          <w:i/>
          <w:sz w:val="24"/>
        </w:rPr>
        <w:t>ReCALL Journal of Eurocall</w:t>
      </w:r>
      <w:r>
        <w:rPr>
          <w:rFonts w:ascii="Times New Roman" w:hAnsi="Times New Roman"/>
          <w:i/>
          <w:sz w:val="24"/>
        </w:rPr>
        <w:t>,</w:t>
      </w:r>
      <w:r w:rsidR="00D410EC" w:rsidRPr="00D410EC">
        <w:rPr>
          <w:rFonts w:ascii="Times New Roman" w:hAnsi="Times New Roman"/>
          <w:i/>
          <w:sz w:val="24"/>
        </w:rPr>
        <w:t xml:space="preserve"> </w:t>
      </w:r>
      <w:r w:rsidR="00DE5E3A" w:rsidRPr="00D410EC">
        <w:rPr>
          <w:rFonts w:ascii="Times New Roman" w:hAnsi="Times New Roman"/>
          <w:i/>
          <w:sz w:val="24"/>
        </w:rPr>
        <w:t xml:space="preserve"> </w:t>
      </w:r>
      <w:r w:rsidR="00DE5E3A">
        <w:rPr>
          <w:rFonts w:ascii="Times New Roman" w:hAnsi="Times New Roman"/>
          <w:sz w:val="24"/>
        </w:rPr>
        <w:t xml:space="preserve">2002 </w:t>
      </w:r>
      <w:r w:rsidR="00DE5E3A" w:rsidRPr="00D410EC">
        <w:rPr>
          <w:rFonts w:ascii="Times New Roman" w:hAnsi="Times New Roman"/>
          <w:i/>
          <w:sz w:val="24"/>
        </w:rPr>
        <w:t>14</w:t>
      </w:r>
      <w:r w:rsidR="00D410EC">
        <w:rPr>
          <w:rFonts w:ascii="Times New Roman" w:hAnsi="Times New Roman"/>
          <w:i/>
          <w:sz w:val="24"/>
        </w:rPr>
        <w:t xml:space="preserve"> </w:t>
      </w:r>
      <w:r w:rsidR="00DE5E3A">
        <w:rPr>
          <w:rFonts w:ascii="Times New Roman" w:hAnsi="Times New Roman"/>
          <w:sz w:val="24"/>
        </w:rPr>
        <w:t>(1)</w:t>
      </w:r>
      <w:r w:rsidR="00D410EC">
        <w:rPr>
          <w:rFonts w:ascii="Times New Roman" w:hAnsi="Times New Roman"/>
          <w:sz w:val="24"/>
        </w:rPr>
        <w:t>,</w:t>
      </w:r>
      <w:r w:rsidR="00DE5E3A">
        <w:rPr>
          <w:rFonts w:ascii="Times New Roman" w:hAnsi="Times New Roman"/>
          <w:sz w:val="24"/>
        </w:rPr>
        <w:t xml:space="preserve"> 32-46</w:t>
      </w:r>
      <w:r w:rsidR="00D410EC">
        <w:rPr>
          <w:rFonts w:ascii="Times New Roman" w:hAnsi="Times New Roman"/>
          <w:sz w:val="24"/>
        </w:rPr>
        <w:t>.</w:t>
      </w:r>
    </w:p>
    <w:p w:rsidR="00DE5E3A" w:rsidRPr="00A414D5" w:rsidRDefault="006738B8" w:rsidP="0006060C">
      <w:pPr>
        <w:ind w:left="425" w:hanging="425"/>
        <w:jc w:val="both"/>
        <w:rPr>
          <w:rFonts w:ascii="Times New Roman" w:hAnsi="Times New Roman"/>
          <w:color w:val="000080"/>
          <w:sz w:val="24"/>
        </w:rPr>
      </w:pPr>
      <w:r>
        <w:rPr>
          <w:rFonts w:ascii="Times New Roman" w:eastAsiaTheme="minorHAnsi" w:hAnsi="Times New Roman"/>
          <w:sz w:val="24"/>
          <w:szCs w:val="24"/>
        </w:rPr>
        <w:t>[15</w:t>
      </w:r>
      <w:r w:rsidR="00A414D5">
        <w:rPr>
          <w:rFonts w:ascii="Times New Roman" w:eastAsiaTheme="minorHAnsi" w:hAnsi="Times New Roman"/>
          <w:sz w:val="24"/>
          <w:szCs w:val="24"/>
        </w:rPr>
        <w:t>]</w:t>
      </w:r>
      <w:r w:rsidR="00D410EC">
        <w:rPr>
          <w:rFonts w:ascii="Times New Roman" w:eastAsiaTheme="minorHAnsi" w:hAnsi="Times New Roman"/>
          <w:sz w:val="24"/>
          <w:szCs w:val="24"/>
        </w:rPr>
        <w:t xml:space="preserve"> </w:t>
      </w:r>
      <w:r w:rsidR="00383374">
        <w:rPr>
          <w:rFonts w:ascii="Times New Roman" w:eastAsiaTheme="minorHAnsi" w:hAnsi="Times New Roman"/>
          <w:sz w:val="24"/>
          <w:szCs w:val="24"/>
        </w:rPr>
        <w:t xml:space="preserve"> </w:t>
      </w:r>
      <w:r w:rsidR="00383374">
        <w:rPr>
          <w:rFonts w:ascii="Times New Roman" w:hAnsi="Times New Roman"/>
          <w:sz w:val="24"/>
        </w:rPr>
        <w:t xml:space="preserve">Sleek, S. </w:t>
      </w:r>
      <w:r w:rsidR="00DE5E3A">
        <w:rPr>
          <w:rFonts w:ascii="Times New Roman" w:hAnsi="Times New Roman"/>
          <w:sz w:val="24"/>
        </w:rPr>
        <w:t>Isolat</w:t>
      </w:r>
      <w:r w:rsidR="00383374">
        <w:rPr>
          <w:rFonts w:ascii="Times New Roman" w:hAnsi="Times New Roman"/>
          <w:sz w:val="24"/>
        </w:rPr>
        <w:t>ion Increases with Internet use.</w:t>
      </w:r>
      <w:r w:rsidR="00DE5E3A">
        <w:rPr>
          <w:rFonts w:ascii="Times New Roman" w:hAnsi="Times New Roman"/>
          <w:sz w:val="24"/>
        </w:rPr>
        <w:t xml:space="preserve"> </w:t>
      </w:r>
      <w:r w:rsidR="00DE5E3A" w:rsidRPr="00383374">
        <w:rPr>
          <w:rFonts w:ascii="Times New Roman" w:hAnsi="Times New Roman"/>
          <w:i/>
          <w:sz w:val="24"/>
        </w:rPr>
        <w:t>Ame</w:t>
      </w:r>
      <w:r w:rsidR="00383374" w:rsidRPr="00383374">
        <w:rPr>
          <w:rFonts w:ascii="Times New Roman" w:hAnsi="Times New Roman"/>
          <w:i/>
          <w:sz w:val="24"/>
        </w:rPr>
        <w:t xml:space="preserve">rican Psychological Association </w:t>
      </w:r>
      <w:r w:rsidR="00DE5E3A" w:rsidRPr="00383374">
        <w:rPr>
          <w:rFonts w:ascii="Times New Roman" w:hAnsi="Times New Roman"/>
          <w:i/>
          <w:sz w:val="24"/>
        </w:rPr>
        <w:t>Monitor</w:t>
      </w:r>
      <w:r w:rsidR="00383374">
        <w:rPr>
          <w:rFonts w:ascii="Times New Roman" w:hAnsi="Times New Roman"/>
          <w:sz w:val="24"/>
        </w:rPr>
        <w:t xml:space="preserve">,  1998 </w:t>
      </w:r>
      <w:r w:rsidR="00DE5E3A" w:rsidRPr="00383374">
        <w:rPr>
          <w:rFonts w:ascii="Times New Roman" w:hAnsi="Times New Roman"/>
          <w:i/>
          <w:sz w:val="24"/>
        </w:rPr>
        <w:t>29</w:t>
      </w:r>
      <w:r w:rsidR="00383374">
        <w:rPr>
          <w:rFonts w:ascii="Times New Roman" w:hAnsi="Times New Roman"/>
          <w:sz w:val="24"/>
        </w:rPr>
        <w:t xml:space="preserve"> (</w:t>
      </w:r>
      <w:r w:rsidR="00DE5E3A">
        <w:rPr>
          <w:rFonts w:ascii="Times New Roman" w:hAnsi="Times New Roman"/>
          <w:sz w:val="24"/>
        </w:rPr>
        <w:t>9</w:t>
      </w:r>
      <w:r w:rsidR="00383374">
        <w:rPr>
          <w:rFonts w:ascii="Times New Roman" w:hAnsi="Times New Roman"/>
          <w:sz w:val="24"/>
        </w:rPr>
        <w:t>).</w:t>
      </w:r>
    </w:p>
    <w:p w:rsidR="00DE5E3A" w:rsidRDefault="006738B8" w:rsidP="0006060C">
      <w:pPr>
        <w:ind w:left="425" w:hanging="425"/>
        <w:jc w:val="both"/>
        <w:rPr>
          <w:rFonts w:ascii="Times New Roman" w:hAnsi="Times New Roman"/>
          <w:sz w:val="24"/>
        </w:rPr>
      </w:pPr>
      <w:r>
        <w:rPr>
          <w:rFonts w:ascii="Times New Roman" w:eastAsiaTheme="minorHAnsi" w:hAnsi="Times New Roman"/>
          <w:sz w:val="24"/>
          <w:szCs w:val="24"/>
        </w:rPr>
        <w:t>[16</w:t>
      </w:r>
      <w:r w:rsidR="00A414D5">
        <w:rPr>
          <w:rFonts w:ascii="Times New Roman" w:eastAsiaTheme="minorHAnsi" w:hAnsi="Times New Roman"/>
          <w:sz w:val="24"/>
          <w:szCs w:val="24"/>
        </w:rPr>
        <w:t>]</w:t>
      </w:r>
      <w:r>
        <w:rPr>
          <w:rFonts w:ascii="Times New Roman" w:eastAsiaTheme="minorHAnsi" w:hAnsi="Times New Roman"/>
          <w:sz w:val="24"/>
          <w:szCs w:val="24"/>
        </w:rPr>
        <w:t xml:space="preserve"> </w:t>
      </w:r>
      <w:r w:rsidR="00383374">
        <w:rPr>
          <w:rFonts w:ascii="Times New Roman" w:hAnsi="Times New Roman"/>
          <w:sz w:val="24"/>
        </w:rPr>
        <w:t xml:space="preserve">Usip, E. &amp; Bee, R. </w:t>
      </w:r>
      <w:r w:rsidR="00DE5E3A">
        <w:rPr>
          <w:rFonts w:ascii="Times New Roman" w:hAnsi="Times New Roman"/>
          <w:sz w:val="24"/>
        </w:rPr>
        <w:t>Economics: A discriminant analysis of students' perception</w:t>
      </w:r>
      <w:r w:rsidR="00383374">
        <w:rPr>
          <w:rFonts w:ascii="Times New Roman" w:hAnsi="Times New Roman"/>
          <w:sz w:val="24"/>
        </w:rPr>
        <w:t xml:space="preserve">s of Web-based learning. </w:t>
      </w:r>
      <w:r w:rsidR="00383374" w:rsidRPr="00383374">
        <w:rPr>
          <w:rFonts w:ascii="Times New Roman" w:hAnsi="Times New Roman"/>
          <w:i/>
          <w:sz w:val="24"/>
        </w:rPr>
        <w:t xml:space="preserve">Social Science Computer </w:t>
      </w:r>
      <w:r w:rsidR="00DE5E3A" w:rsidRPr="00383374">
        <w:rPr>
          <w:rFonts w:ascii="Times New Roman" w:hAnsi="Times New Roman"/>
          <w:i/>
          <w:sz w:val="24"/>
        </w:rPr>
        <w:t>Review</w:t>
      </w:r>
      <w:r>
        <w:rPr>
          <w:rFonts w:ascii="Times New Roman" w:hAnsi="Times New Roman"/>
          <w:i/>
          <w:sz w:val="24"/>
        </w:rPr>
        <w:t>,</w:t>
      </w:r>
      <w:r w:rsidR="00DE5E3A">
        <w:rPr>
          <w:rFonts w:ascii="Times New Roman" w:hAnsi="Times New Roman"/>
          <w:sz w:val="24"/>
        </w:rPr>
        <w:t xml:space="preserve"> </w:t>
      </w:r>
      <w:r w:rsidR="00383374">
        <w:rPr>
          <w:rFonts w:ascii="Times New Roman" w:hAnsi="Times New Roman"/>
          <w:sz w:val="24"/>
        </w:rPr>
        <w:t xml:space="preserve">1998 </w:t>
      </w:r>
      <w:r w:rsidR="00DE5E3A" w:rsidRPr="00383374">
        <w:rPr>
          <w:rFonts w:ascii="Times New Roman" w:hAnsi="Times New Roman"/>
          <w:i/>
          <w:sz w:val="24"/>
        </w:rPr>
        <w:t>16</w:t>
      </w:r>
      <w:r w:rsidR="00383374" w:rsidRPr="00383374">
        <w:rPr>
          <w:rFonts w:ascii="Times New Roman" w:hAnsi="Times New Roman"/>
          <w:i/>
          <w:sz w:val="24"/>
        </w:rPr>
        <w:t xml:space="preserve"> </w:t>
      </w:r>
      <w:r w:rsidR="00DE5E3A" w:rsidRPr="00383374">
        <w:rPr>
          <w:rFonts w:ascii="Times New Roman" w:hAnsi="Times New Roman"/>
          <w:i/>
          <w:sz w:val="24"/>
        </w:rPr>
        <w:t>(</w:t>
      </w:r>
      <w:r w:rsidR="00383374">
        <w:rPr>
          <w:rFonts w:ascii="Times New Roman" w:hAnsi="Times New Roman"/>
          <w:sz w:val="24"/>
        </w:rPr>
        <w:t>1),</w:t>
      </w:r>
      <w:r w:rsidR="00DE5E3A">
        <w:rPr>
          <w:rFonts w:ascii="Times New Roman" w:hAnsi="Times New Roman"/>
          <w:sz w:val="24"/>
        </w:rPr>
        <w:t xml:space="preserve"> 16-29</w:t>
      </w:r>
      <w:r w:rsidR="00383374">
        <w:rPr>
          <w:rFonts w:ascii="Times New Roman" w:hAnsi="Times New Roman"/>
          <w:sz w:val="24"/>
        </w:rPr>
        <w:t>.</w:t>
      </w:r>
      <w:r w:rsidR="00DE5E3A">
        <w:rPr>
          <w:rFonts w:ascii="Times New Roman" w:hAnsi="Times New Roman"/>
          <w:sz w:val="24"/>
        </w:rPr>
        <w:t xml:space="preserve"> </w:t>
      </w:r>
    </w:p>
    <w:p w:rsidR="00B80CA0" w:rsidRDefault="006738B8" w:rsidP="0006060C">
      <w:pPr>
        <w:ind w:left="425" w:hanging="425"/>
        <w:jc w:val="both"/>
        <w:rPr>
          <w:rFonts w:ascii="Times New Roman" w:hAnsi="Times New Roman"/>
          <w:sz w:val="24"/>
        </w:rPr>
      </w:pPr>
      <w:r>
        <w:rPr>
          <w:rFonts w:ascii="Times New Roman" w:eastAsiaTheme="minorHAnsi" w:hAnsi="Times New Roman"/>
          <w:sz w:val="24"/>
          <w:szCs w:val="24"/>
        </w:rPr>
        <w:t>[17</w:t>
      </w:r>
      <w:r w:rsidR="00A414D5">
        <w:rPr>
          <w:rFonts w:ascii="Times New Roman" w:eastAsiaTheme="minorHAnsi" w:hAnsi="Times New Roman"/>
          <w:sz w:val="24"/>
          <w:szCs w:val="24"/>
        </w:rPr>
        <w:t>]</w:t>
      </w:r>
      <w:r>
        <w:rPr>
          <w:rFonts w:ascii="Times New Roman" w:eastAsiaTheme="minorHAnsi" w:hAnsi="Times New Roman"/>
          <w:sz w:val="24"/>
          <w:szCs w:val="24"/>
        </w:rPr>
        <w:t xml:space="preserve"> </w:t>
      </w:r>
      <w:r w:rsidR="00383374">
        <w:rPr>
          <w:rFonts w:ascii="Times New Roman" w:hAnsi="Times New Roman"/>
          <w:sz w:val="24"/>
        </w:rPr>
        <w:t xml:space="preserve">Warschauer, M. </w:t>
      </w:r>
      <w:r w:rsidR="00DE5E3A">
        <w:rPr>
          <w:rFonts w:ascii="Times New Roman" w:hAnsi="Times New Roman"/>
          <w:sz w:val="24"/>
        </w:rPr>
        <w:t xml:space="preserve">Computer-mediated collaborative </w:t>
      </w:r>
      <w:r>
        <w:rPr>
          <w:rFonts w:ascii="Times New Roman" w:hAnsi="Times New Roman"/>
          <w:sz w:val="24"/>
        </w:rPr>
        <w:t xml:space="preserve">learning: Theory and practice. </w:t>
      </w:r>
      <w:r w:rsidR="00383374" w:rsidRPr="00383374">
        <w:rPr>
          <w:rFonts w:ascii="Times New Roman" w:hAnsi="Times New Roman"/>
          <w:i/>
          <w:sz w:val="24"/>
        </w:rPr>
        <w:t xml:space="preserve">Modern </w:t>
      </w:r>
      <w:r>
        <w:rPr>
          <w:rFonts w:ascii="Times New Roman" w:hAnsi="Times New Roman"/>
          <w:i/>
          <w:sz w:val="24"/>
        </w:rPr>
        <w:t xml:space="preserve"> </w:t>
      </w:r>
      <w:r w:rsidR="00383374" w:rsidRPr="00383374">
        <w:rPr>
          <w:rFonts w:ascii="Times New Roman" w:hAnsi="Times New Roman"/>
          <w:i/>
          <w:sz w:val="24"/>
        </w:rPr>
        <w:t>Language Journal</w:t>
      </w:r>
      <w:r>
        <w:rPr>
          <w:rFonts w:ascii="Times New Roman" w:hAnsi="Times New Roman"/>
          <w:i/>
          <w:sz w:val="24"/>
        </w:rPr>
        <w:t>,</w:t>
      </w:r>
      <w:r w:rsidR="00383374" w:rsidRPr="00383374">
        <w:rPr>
          <w:rFonts w:ascii="Times New Roman" w:hAnsi="Times New Roman"/>
          <w:i/>
          <w:sz w:val="24"/>
        </w:rPr>
        <w:t xml:space="preserve"> </w:t>
      </w:r>
      <w:r w:rsidR="00383374">
        <w:rPr>
          <w:rFonts w:ascii="Times New Roman" w:hAnsi="Times New Roman"/>
          <w:sz w:val="24"/>
        </w:rPr>
        <w:t xml:space="preserve">1997  </w:t>
      </w:r>
      <w:r w:rsidR="00383374" w:rsidRPr="00383374">
        <w:rPr>
          <w:rFonts w:ascii="Times New Roman" w:hAnsi="Times New Roman"/>
          <w:i/>
          <w:sz w:val="24"/>
        </w:rPr>
        <w:t>81</w:t>
      </w:r>
      <w:r w:rsidR="00383374">
        <w:rPr>
          <w:rFonts w:ascii="Times New Roman" w:hAnsi="Times New Roman"/>
          <w:sz w:val="24"/>
        </w:rPr>
        <w:t>(4),</w:t>
      </w:r>
      <w:r w:rsidR="00DE5E3A">
        <w:rPr>
          <w:rFonts w:ascii="Times New Roman" w:hAnsi="Times New Roman"/>
          <w:sz w:val="24"/>
        </w:rPr>
        <w:t xml:space="preserve"> 470-481</w:t>
      </w:r>
      <w:r w:rsidR="00383374">
        <w:rPr>
          <w:rFonts w:ascii="Times New Roman" w:hAnsi="Times New Roman"/>
          <w:sz w:val="24"/>
        </w:rPr>
        <w:t>.</w:t>
      </w:r>
      <w:r w:rsidR="00DE5E3A">
        <w:rPr>
          <w:rFonts w:ascii="Times New Roman" w:hAnsi="Times New Roman"/>
          <w:sz w:val="24"/>
        </w:rPr>
        <w:t xml:space="preserve"> </w:t>
      </w:r>
    </w:p>
    <w:p w:rsidR="00DE5E3A" w:rsidRDefault="006738B8" w:rsidP="0006060C">
      <w:pPr>
        <w:ind w:left="425" w:hanging="425"/>
        <w:jc w:val="both"/>
        <w:rPr>
          <w:rFonts w:ascii="Times New Roman" w:hAnsi="Times New Roman"/>
          <w:sz w:val="24"/>
        </w:rPr>
      </w:pPr>
      <w:r>
        <w:rPr>
          <w:rFonts w:ascii="Times New Roman" w:eastAsiaTheme="minorHAnsi" w:hAnsi="Times New Roman"/>
          <w:sz w:val="24"/>
          <w:szCs w:val="24"/>
        </w:rPr>
        <w:t>[18</w:t>
      </w:r>
      <w:r w:rsidR="00A414D5">
        <w:rPr>
          <w:rFonts w:ascii="Times New Roman" w:eastAsiaTheme="minorHAnsi" w:hAnsi="Times New Roman"/>
          <w:sz w:val="24"/>
          <w:szCs w:val="24"/>
        </w:rPr>
        <w:t>]</w:t>
      </w:r>
      <w:r>
        <w:rPr>
          <w:rFonts w:ascii="Times New Roman" w:eastAsiaTheme="minorHAnsi" w:hAnsi="Times New Roman"/>
          <w:sz w:val="24"/>
          <w:szCs w:val="24"/>
        </w:rPr>
        <w:t xml:space="preserve"> </w:t>
      </w:r>
      <w:r w:rsidR="00383374">
        <w:rPr>
          <w:rFonts w:ascii="Times New Roman" w:hAnsi="Times New Roman"/>
          <w:sz w:val="24"/>
        </w:rPr>
        <w:t xml:space="preserve">Young, S. </w:t>
      </w:r>
      <w:r w:rsidR="00DE5E3A">
        <w:rPr>
          <w:rFonts w:ascii="Times New Roman" w:hAnsi="Times New Roman"/>
          <w:sz w:val="24"/>
        </w:rPr>
        <w:t>In searc</w:t>
      </w:r>
      <w:r w:rsidR="00383374">
        <w:rPr>
          <w:rFonts w:ascii="Times New Roman" w:hAnsi="Times New Roman"/>
          <w:sz w:val="24"/>
        </w:rPr>
        <w:t xml:space="preserve">h of online pedagogical models: </w:t>
      </w:r>
      <w:r w:rsidR="00DE5E3A">
        <w:rPr>
          <w:rFonts w:ascii="Times New Roman" w:hAnsi="Times New Roman"/>
          <w:sz w:val="24"/>
        </w:rPr>
        <w:t xml:space="preserve">Investigating a paradigm change in teaching </w:t>
      </w:r>
      <w:r>
        <w:rPr>
          <w:rFonts w:ascii="Times New Roman" w:hAnsi="Times New Roman"/>
          <w:sz w:val="24"/>
        </w:rPr>
        <w:t xml:space="preserve">  </w:t>
      </w:r>
      <w:r w:rsidR="00722EA7">
        <w:rPr>
          <w:rFonts w:ascii="Times New Roman" w:hAnsi="Times New Roman"/>
          <w:sz w:val="24"/>
        </w:rPr>
        <w:t xml:space="preserve">    </w:t>
      </w:r>
      <w:r w:rsidR="00DE5E3A">
        <w:rPr>
          <w:rFonts w:ascii="Times New Roman" w:hAnsi="Times New Roman"/>
          <w:sz w:val="24"/>
        </w:rPr>
        <w:t xml:space="preserve">through the School for All community.  </w:t>
      </w:r>
      <w:r w:rsidR="00DE5E3A" w:rsidRPr="004F299F">
        <w:rPr>
          <w:rFonts w:ascii="Times New Roman" w:hAnsi="Times New Roman"/>
          <w:i/>
          <w:sz w:val="24"/>
        </w:rPr>
        <w:t>Journal of Computer Assisted Learning</w:t>
      </w:r>
      <w:r>
        <w:rPr>
          <w:rFonts w:ascii="Times New Roman" w:hAnsi="Times New Roman"/>
          <w:sz w:val="24"/>
        </w:rPr>
        <w:t xml:space="preserve">, 2004 </w:t>
      </w:r>
      <w:r w:rsidR="00DE5E3A">
        <w:rPr>
          <w:rFonts w:ascii="Times New Roman" w:hAnsi="Times New Roman"/>
          <w:sz w:val="24"/>
        </w:rPr>
        <w:t>20</w:t>
      </w:r>
      <w:r w:rsidR="00383374">
        <w:rPr>
          <w:rFonts w:ascii="Times New Roman" w:hAnsi="Times New Roman"/>
          <w:sz w:val="24"/>
        </w:rPr>
        <w:t xml:space="preserve"> </w:t>
      </w:r>
      <w:r w:rsidR="00DE5E3A">
        <w:rPr>
          <w:rFonts w:ascii="Times New Roman" w:hAnsi="Times New Roman"/>
          <w:sz w:val="24"/>
        </w:rPr>
        <w:t>(2)</w:t>
      </w:r>
      <w:r w:rsidR="00383374">
        <w:rPr>
          <w:rFonts w:ascii="Times New Roman" w:hAnsi="Times New Roman"/>
          <w:sz w:val="24"/>
        </w:rPr>
        <w:t>,</w:t>
      </w:r>
      <w:r w:rsidR="00DE5E3A">
        <w:rPr>
          <w:rFonts w:ascii="Times New Roman" w:hAnsi="Times New Roman"/>
          <w:sz w:val="24"/>
        </w:rPr>
        <w:t xml:space="preserve"> 133-150. </w:t>
      </w:r>
    </w:p>
    <w:p w:rsidR="00D16D1B" w:rsidRDefault="00D16D1B" w:rsidP="0006060C">
      <w:pPr>
        <w:ind w:left="425" w:hanging="425"/>
      </w:pPr>
    </w:p>
    <w:sectPr w:rsidR="00D16D1B" w:rsidSect="00633BD2">
      <w:headerReference w:type="default" r:id="rId6"/>
      <w:footerReference w:type="default" r:id="rId7"/>
      <w:pgSz w:w="12240" w:h="15840" w:code="9"/>
      <w:pgMar w:top="1077" w:right="1077" w:bottom="1440"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759" w:rsidRDefault="00DF3759" w:rsidP="00D13CD0">
      <w:r>
        <w:separator/>
      </w:r>
    </w:p>
  </w:endnote>
  <w:endnote w:type="continuationSeparator" w:id="1">
    <w:p w:rsidR="00DF3759" w:rsidRDefault="00DF3759" w:rsidP="00D13CD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74" w:rsidRDefault="00383374">
    <w:pPr>
      <w:pStyle w:val="Footer"/>
      <w:rPr>
        <w:rStyle w:val="PageNumber"/>
      </w:rPr>
    </w:pPr>
  </w:p>
  <w:p w:rsidR="00383374" w:rsidRDefault="0038337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759" w:rsidRDefault="00DF3759" w:rsidP="00D13CD0">
      <w:r>
        <w:separator/>
      </w:r>
    </w:p>
  </w:footnote>
  <w:footnote w:type="continuationSeparator" w:id="1">
    <w:p w:rsidR="00DF3759" w:rsidRDefault="00DF3759" w:rsidP="00D13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74" w:rsidRDefault="00383374">
    <w:pPr>
      <w:pStyle w:val="Title"/>
      <w:jc w:val="left"/>
      <w:rPr>
        <w:rFonts w:ascii="Times New Roman" w:hAnsi="Times New Roman"/>
        <w:sz w:val="16"/>
      </w:rPr>
    </w:pPr>
  </w:p>
  <w:p w:rsidR="00383374" w:rsidRDefault="00383374">
    <w:pPr>
      <w:pStyle w:val="Header"/>
      <w:rPr>
        <w:rFonts w:ascii="Times New Roman" w:hAnsi="Times New Roman"/>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DE5E3A"/>
    <w:rsid w:val="000103BE"/>
    <w:rsid w:val="0006060C"/>
    <w:rsid w:val="0027042A"/>
    <w:rsid w:val="00383374"/>
    <w:rsid w:val="00436462"/>
    <w:rsid w:val="004A01FD"/>
    <w:rsid w:val="004E4310"/>
    <w:rsid w:val="004E4B1D"/>
    <w:rsid w:val="004F299F"/>
    <w:rsid w:val="00532ED2"/>
    <w:rsid w:val="005462D2"/>
    <w:rsid w:val="005A0AE8"/>
    <w:rsid w:val="00633BD2"/>
    <w:rsid w:val="006635DB"/>
    <w:rsid w:val="006738B8"/>
    <w:rsid w:val="0068511F"/>
    <w:rsid w:val="00685C6A"/>
    <w:rsid w:val="00722EA7"/>
    <w:rsid w:val="007A7177"/>
    <w:rsid w:val="007C54A6"/>
    <w:rsid w:val="00861DD4"/>
    <w:rsid w:val="00910AC3"/>
    <w:rsid w:val="009119A7"/>
    <w:rsid w:val="009B74E8"/>
    <w:rsid w:val="00A414D5"/>
    <w:rsid w:val="00B74F22"/>
    <w:rsid w:val="00B80CA0"/>
    <w:rsid w:val="00BA5099"/>
    <w:rsid w:val="00BF05AC"/>
    <w:rsid w:val="00C012CD"/>
    <w:rsid w:val="00C5726F"/>
    <w:rsid w:val="00D13CD0"/>
    <w:rsid w:val="00D16D1B"/>
    <w:rsid w:val="00D26D1B"/>
    <w:rsid w:val="00D410EC"/>
    <w:rsid w:val="00DD6F2F"/>
    <w:rsid w:val="00DE5E3A"/>
    <w:rsid w:val="00DF3759"/>
    <w:rsid w:val="00E36816"/>
    <w:rsid w:val="00E61996"/>
    <w:rsid w:val="00E97CA9"/>
    <w:rsid w:val="00EE2547"/>
    <w:rsid w:val="00F4120A"/>
    <w:rsid w:val="00F54184"/>
    <w:rsid w:val="00FF02D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3A"/>
    <w:rPr>
      <w:rFonts w:ascii="MS Sans Serif" w:eastAsia="Times New Roman" w:hAnsi="MS Sans Serif" w:cs="Times New Roman"/>
    </w:rPr>
  </w:style>
  <w:style w:type="paragraph" w:styleId="Heading1">
    <w:name w:val="heading 1"/>
    <w:basedOn w:val="Normal"/>
    <w:next w:val="Normal"/>
    <w:link w:val="Heading1Char"/>
    <w:qFormat/>
    <w:rsid w:val="00DE5E3A"/>
    <w:pPr>
      <w:keepNext/>
      <w:spacing w:before="240" w:after="60"/>
      <w:outlineLvl w:val="0"/>
    </w:pPr>
    <w:rPr>
      <w:rFonts w:ascii="Arial" w:hAnsi="Arial"/>
      <w:b/>
      <w:kern w:val="28"/>
      <w:sz w:val="28"/>
      <w:lang w:val="en-GB"/>
    </w:rPr>
  </w:style>
  <w:style w:type="paragraph" w:styleId="Heading2">
    <w:name w:val="heading 2"/>
    <w:basedOn w:val="Normal"/>
    <w:next w:val="Normal"/>
    <w:link w:val="Heading2Char"/>
    <w:qFormat/>
    <w:rsid w:val="00DE5E3A"/>
    <w:pPr>
      <w:keepNext/>
      <w:jc w:val="both"/>
      <w:outlineLvl w:val="1"/>
    </w:pPr>
    <w:rPr>
      <w:rFonts w:ascii="Arial" w:hAnsi="Arial"/>
      <w:b/>
    </w:rPr>
  </w:style>
  <w:style w:type="paragraph" w:styleId="Heading3">
    <w:name w:val="heading 3"/>
    <w:basedOn w:val="Normal"/>
    <w:next w:val="Normal"/>
    <w:link w:val="Heading3Char"/>
    <w:qFormat/>
    <w:rsid w:val="00DE5E3A"/>
    <w:pPr>
      <w:keepNext/>
      <w:jc w:val="both"/>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E3A"/>
    <w:rPr>
      <w:rFonts w:ascii="Arial" w:eastAsia="Times New Roman" w:hAnsi="Arial" w:cs="Times New Roman"/>
      <w:b/>
      <w:kern w:val="28"/>
      <w:sz w:val="28"/>
      <w:lang w:val="en-GB"/>
    </w:rPr>
  </w:style>
  <w:style w:type="character" w:customStyle="1" w:styleId="Heading2Char">
    <w:name w:val="Heading 2 Char"/>
    <w:basedOn w:val="DefaultParagraphFont"/>
    <w:link w:val="Heading2"/>
    <w:rsid w:val="00DE5E3A"/>
    <w:rPr>
      <w:rFonts w:ascii="Arial" w:eastAsia="Times New Roman" w:hAnsi="Arial" w:cs="Times New Roman"/>
      <w:b/>
    </w:rPr>
  </w:style>
  <w:style w:type="character" w:customStyle="1" w:styleId="Heading3Char">
    <w:name w:val="Heading 3 Char"/>
    <w:basedOn w:val="DefaultParagraphFont"/>
    <w:link w:val="Heading3"/>
    <w:rsid w:val="00DE5E3A"/>
    <w:rPr>
      <w:rFonts w:ascii="Times New Roman" w:eastAsia="Times New Roman" w:hAnsi="Times New Roman" w:cs="Times New Roman"/>
      <w:b/>
      <w:sz w:val="28"/>
    </w:rPr>
  </w:style>
  <w:style w:type="paragraph" w:styleId="BodyText">
    <w:name w:val="Body Text"/>
    <w:basedOn w:val="Normal"/>
    <w:link w:val="BodyTextChar"/>
    <w:rsid w:val="00DE5E3A"/>
    <w:pPr>
      <w:jc w:val="both"/>
    </w:pPr>
    <w:rPr>
      <w:rFonts w:ascii="Times New Roman" w:hAnsi="Times New Roman"/>
      <w:sz w:val="24"/>
    </w:rPr>
  </w:style>
  <w:style w:type="character" w:customStyle="1" w:styleId="BodyTextChar">
    <w:name w:val="Body Text Char"/>
    <w:basedOn w:val="DefaultParagraphFont"/>
    <w:link w:val="BodyText"/>
    <w:rsid w:val="00DE5E3A"/>
    <w:rPr>
      <w:rFonts w:ascii="Times New Roman" w:eastAsia="Times New Roman" w:hAnsi="Times New Roman" w:cs="Times New Roman"/>
      <w:sz w:val="24"/>
    </w:rPr>
  </w:style>
  <w:style w:type="paragraph" w:styleId="Header">
    <w:name w:val="header"/>
    <w:basedOn w:val="Normal"/>
    <w:link w:val="HeaderChar"/>
    <w:rsid w:val="00DE5E3A"/>
    <w:pPr>
      <w:tabs>
        <w:tab w:val="center" w:pos="4320"/>
        <w:tab w:val="right" w:pos="8640"/>
      </w:tabs>
    </w:pPr>
  </w:style>
  <w:style w:type="character" w:customStyle="1" w:styleId="HeaderChar">
    <w:name w:val="Header Char"/>
    <w:basedOn w:val="DefaultParagraphFont"/>
    <w:link w:val="Header"/>
    <w:rsid w:val="00DE5E3A"/>
    <w:rPr>
      <w:rFonts w:ascii="MS Sans Serif" w:eastAsia="Times New Roman" w:hAnsi="MS Sans Serif" w:cs="Times New Roman"/>
    </w:rPr>
  </w:style>
  <w:style w:type="paragraph" w:styleId="Footer">
    <w:name w:val="footer"/>
    <w:basedOn w:val="Normal"/>
    <w:link w:val="FooterChar"/>
    <w:rsid w:val="00DE5E3A"/>
    <w:pPr>
      <w:tabs>
        <w:tab w:val="center" w:pos="4320"/>
        <w:tab w:val="right" w:pos="8640"/>
      </w:tabs>
    </w:pPr>
  </w:style>
  <w:style w:type="character" w:customStyle="1" w:styleId="FooterChar">
    <w:name w:val="Footer Char"/>
    <w:basedOn w:val="DefaultParagraphFont"/>
    <w:link w:val="Footer"/>
    <w:rsid w:val="00DE5E3A"/>
    <w:rPr>
      <w:rFonts w:ascii="MS Sans Serif" w:eastAsia="Times New Roman" w:hAnsi="MS Sans Serif" w:cs="Times New Roman"/>
    </w:rPr>
  </w:style>
  <w:style w:type="paragraph" w:styleId="BodyText2">
    <w:name w:val="Body Text 2"/>
    <w:basedOn w:val="Normal"/>
    <w:link w:val="BodyText2Char"/>
    <w:rsid w:val="00DE5E3A"/>
    <w:pPr>
      <w:jc w:val="both"/>
    </w:pPr>
    <w:rPr>
      <w:rFonts w:ascii="Arial" w:hAnsi="Arial"/>
    </w:rPr>
  </w:style>
  <w:style w:type="character" w:customStyle="1" w:styleId="BodyText2Char">
    <w:name w:val="Body Text 2 Char"/>
    <w:basedOn w:val="DefaultParagraphFont"/>
    <w:link w:val="BodyText2"/>
    <w:rsid w:val="00DE5E3A"/>
    <w:rPr>
      <w:rFonts w:ascii="Arial" w:eastAsia="Times New Roman" w:hAnsi="Arial" w:cs="Times New Roman"/>
    </w:rPr>
  </w:style>
  <w:style w:type="character" w:styleId="PageNumber">
    <w:name w:val="page number"/>
    <w:basedOn w:val="DefaultParagraphFont"/>
    <w:rsid w:val="00DE5E3A"/>
  </w:style>
  <w:style w:type="paragraph" w:styleId="Title">
    <w:name w:val="Title"/>
    <w:basedOn w:val="Normal"/>
    <w:link w:val="TitleChar"/>
    <w:qFormat/>
    <w:rsid w:val="00DE5E3A"/>
    <w:pPr>
      <w:jc w:val="center"/>
    </w:pPr>
    <w:rPr>
      <w:rFonts w:ascii="Arial" w:hAnsi="Arial"/>
      <w:b/>
      <w:sz w:val="24"/>
    </w:rPr>
  </w:style>
  <w:style w:type="character" w:customStyle="1" w:styleId="TitleChar">
    <w:name w:val="Title Char"/>
    <w:basedOn w:val="DefaultParagraphFont"/>
    <w:link w:val="Title"/>
    <w:rsid w:val="00DE5E3A"/>
    <w:rPr>
      <w:rFonts w:ascii="Arial" w:eastAsia="Times New Roman" w:hAnsi="Arial" w:cs="Times New Roman"/>
      <w:b/>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1535</Words>
  <Characters>8750</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Konrad Morgan &amp; Madeleine Morgan</vt:lpstr>
      <vt:lpstr>    </vt:lpstr>
      <vt:lpstr>    Introduction</vt:lpstr>
      <vt:lpstr>    Reassessing the role of the Educator</vt:lpstr>
      <vt:lpstr>        Suitability of Distance Learning Systems</vt:lpstr>
      <vt:lpstr>    “Teacher, Teach Thyself!”</vt:lpstr>
      <vt:lpstr>    References</vt:lpstr>
    </vt:vector>
  </TitlesOfParts>
  <Manager/>
  <Company/>
  <LinksUpToDate>false</LinksUpToDate>
  <CharactersWithSpaces>10265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Morgan</dc:creator>
  <cp:keywords/>
  <dc:description/>
  <cp:lastModifiedBy>Morgan,Konrad</cp:lastModifiedBy>
  <cp:revision>8</cp:revision>
  <dcterms:created xsi:type="dcterms:W3CDTF">2009-01-15T20:04:00Z</dcterms:created>
  <dcterms:modified xsi:type="dcterms:W3CDTF">2009-01-19T17:32:00Z</dcterms:modified>
  <cp:category/>
</cp:coreProperties>
</file>