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23" w:rsidRPr="007A42FD" w:rsidRDefault="007A42FD" w:rsidP="000B6CE5">
      <w:pPr>
        <w:pStyle w:val="Heading1"/>
        <w:spacing w:line="240" w:lineRule="auto"/>
        <w:jc w:val="center"/>
        <w:rPr>
          <w:rFonts w:ascii="Times New Roman" w:hAnsi="Times New Roman" w:cs="Times New Roman"/>
          <w:color w:val="auto"/>
        </w:rPr>
      </w:pPr>
      <w:r w:rsidRPr="007A42FD">
        <w:rPr>
          <w:rFonts w:ascii="Times New Roman" w:hAnsi="Times New Roman" w:cs="Times New Roman"/>
          <w:color w:val="auto"/>
        </w:rPr>
        <w:t>A PEDAGOGICAL FRAMEWORK FOR INTRODUCING A SECOND-LIFE EDUCATIONAL CAMPUS</w:t>
      </w:r>
    </w:p>
    <w:p w:rsidR="007A42FD" w:rsidRDefault="007A42FD" w:rsidP="000B6CE5">
      <w:pPr>
        <w:spacing w:line="240" w:lineRule="auto"/>
      </w:pPr>
    </w:p>
    <w:p w:rsidR="007A42FD" w:rsidRDefault="007A42FD" w:rsidP="000B6CE5">
      <w:pPr>
        <w:spacing w:after="0" w:line="240" w:lineRule="auto"/>
        <w:jc w:val="center"/>
        <w:rPr>
          <w:rFonts w:ascii="Times New Roman" w:hAnsi="Times New Roman" w:cs="Times New Roman"/>
          <w:i/>
          <w:sz w:val="24"/>
          <w:szCs w:val="24"/>
        </w:rPr>
      </w:pPr>
      <w:r w:rsidRPr="007A42FD">
        <w:rPr>
          <w:rFonts w:ascii="Times New Roman" w:hAnsi="Times New Roman" w:cs="Times New Roman"/>
          <w:i/>
          <w:sz w:val="24"/>
          <w:szCs w:val="24"/>
        </w:rPr>
        <w:t xml:space="preserve">Tod Sedbrook, Monfort College of Business, University of Northern Colorado, Greeley, CO 80639, 970-351-1337, </w:t>
      </w:r>
      <w:hyperlink r:id="rId8" w:history="1">
        <w:r w:rsidRPr="007A42FD">
          <w:rPr>
            <w:rStyle w:val="Hyperlink"/>
            <w:rFonts w:ascii="Times New Roman" w:hAnsi="Times New Roman" w:cs="Times New Roman"/>
            <w:i/>
            <w:sz w:val="24"/>
            <w:szCs w:val="24"/>
          </w:rPr>
          <w:t>tod.sedbrook@unco.edu</w:t>
        </w:r>
      </w:hyperlink>
    </w:p>
    <w:p w:rsidR="007A42FD" w:rsidRDefault="007A42FD" w:rsidP="000B6CE5">
      <w:pPr>
        <w:spacing w:after="0" w:line="240" w:lineRule="auto"/>
        <w:jc w:val="center"/>
        <w:rPr>
          <w:rFonts w:ascii="Times New Roman" w:hAnsi="Times New Roman" w:cs="Times New Roman"/>
          <w:i/>
          <w:sz w:val="24"/>
          <w:szCs w:val="24"/>
        </w:rPr>
      </w:pPr>
      <w:r w:rsidRPr="007A42FD">
        <w:rPr>
          <w:rFonts w:ascii="Times New Roman" w:hAnsi="Times New Roman" w:cs="Times New Roman"/>
          <w:i/>
          <w:sz w:val="24"/>
          <w:szCs w:val="24"/>
        </w:rPr>
        <w:t xml:space="preserve">Vish Iyer, Monfort College of Business, University of Northern Colorado, Greeley, CO 80639, 970-351-2348, </w:t>
      </w:r>
      <w:hyperlink r:id="rId9" w:history="1">
        <w:r w:rsidRPr="007A42FD">
          <w:rPr>
            <w:rStyle w:val="Hyperlink"/>
            <w:rFonts w:ascii="Times New Roman" w:hAnsi="Times New Roman" w:cs="Times New Roman"/>
            <w:i/>
            <w:sz w:val="24"/>
            <w:szCs w:val="24"/>
          </w:rPr>
          <w:t>vish.iyer@unco.edu</w:t>
        </w:r>
      </w:hyperlink>
    </w:p>
    <w:p w:rsidR="007A42FD" w:rsidRPr="00696141" w:rsidRDefault="007A42FD" w:rsidP="000B6CE5">
      <w:pPr>
        <w:spacing w:line="240" w:lineRule="auto"/>
        <w:jc w:val="center"/>
        <w:rPr>
          <w:rFonts w:ascii="Times New Roman" w:hAnsi="Times New Roman" w:cs="Times New Roman"/>
          <w:sz w:val="24"/>
          <w:szCs w:val="24"/>
        </w:rPr>
      </w:pPr>
    </w:p>
    <w:p w:rsidR="00B27762" w:rsidRDefault="00B27762" w:rsidP="000B6CE5">
      <w:pPr>
        <w:spacing w:line="240" w:lineRule="auto"/>
        <w:jc w:val="center"/>
        <w:rPr>
          <w:rFonts w:ascii="Times New Roman" w:hAnsi="Times New Roman" w:cs="Times New Roman"/>
          <w:b/>
          <w:sz w:val="24"/>
          <w:szCs w:val="24"/>
        </w:rPr>
      </w:pPr>
    </w:p>
    <w:p w:rsidR="00AA7708" w:rsidRDefault="007A42FD" w:rsidP="000B6CE5">
      <w:pPr>
        <w:spacing w:after="0" w:line="240" w:lineRule="auto"/>
        <w:jc w:val="center"/>
        <w:rPr>
          <w:rFonts w:ascii="Times New Roman" w:hAnsi="Times New Roman" w:cs="Times New Roman"/>
          <w:b/>
          <w:sz w:val="24"/>
          <w:szCs w:val="24"/>
        </w:rPr>
      </w:pPr>
      <w:r w:rsidRPr="00B27762">
        <w:rPr>
          <w:rFonts w:ascii="Times New Roman" w:hAnsi="Times New Roman" w:cs="Times New Roman"/>
          <w:b/>
          <w:sz w:val="24"/>
          <w:szCs w:val="24"/>
        </w:rPr>
        <w:t>ABSTRACT</w:t>
      </w:r>
    </w:p>
    <w:p w:rsidR="00696141" w:rsidRDefault="00696141" w:rsidP="000B6CE5">
      <w:pPr>
        <w:spacing w:after="0" w:line="240" w:lineRule="auto"/>
        <w:jc w:val="center"/>
        <w:rPr>
          <w:rFonts w:ascii="Times New Roman" w:hAnsi="Times New Roman" w:cs="Times New Roman"/>
          <w:b/>
          <w:sz w:val="24"/>
          <w:szCs w:val="24"/>
        </w:rPr>
      </w:pPr>
    </w:p>
    <w:p w:rsidR="00696141" w:rsidRDefault="00A3497C" w:rsidP="000B6CE5">
      <w:pPr>
        <w:pStyle w:val="Style1"/>
        <w:spacing w:line="240" w:lineRule="auto"/>
        <w:ind w:firstLine="0"/>
        <w:jc w:val="both"/>
      </w:pPr>
      <w:r>
        <w:t xml:space="preserve">We believe that </w:t>
      </w:r>
      <w:r w:rsidRPr="00182E99">
        <w:t xml:space="preserve">Internet-based virtual worlds </w:t>
      </w:r>
      <w:r>
        <w:t xml:space="preserve">represent a </w:t>
      </w:r>
      <w:r w:rsidRPr="00182E99">
        <w:t xml:space="preserve">new </w:t>
      </w:r>
      <w:r>
        <w:t>opportunity to enhance instruction and supplement student learning in higher education.</w:t>
      </w:r>
      <w:r w:rsidRPr="00182E99">
        <w:t xml:space="preserve">   </w:t>
      </w:r>
      <w:r>
        <w:t xml:space="preserve">Traditional commercial and open-source university </w:t>
      </w:r>
      <w:r w:rsidRPr="00182E99">
        <w:t>course management systems such as Blackboard</w:t>
      </w:r>
      <w:r>
        <w:t xml:space="preserve"> and Moodle</w:t>
      </w:r>
      <w:r w:rsidRPr="00182E99">
        <w:t xml:space="preserve"> </w:t>
      </w:r>
      <w:r>
        <w:t xml:space="preserve">agree and </w:t>
      </w:r>
      <w:r w:rsidRPr="00182E99">
        <w:t xml:space="preserve">are merging their offerings </w:t>
      </w:r>
      <w:r w:rsidR="00696141">
        <w:t xml:space="preserve">to </w:t>
      </w:r>
      <w:r>
        <w:t xml:space="preserve">connect and interact within </w:t>
      </w:r>
      <w:r w:rsidRPr="00182E99">
        <w:t>3D virtual world</w:t>
      </w:r>
      <w:r>
        <w:t xml:space="preserve">s.  </w:t>
      </w:r>
      <w:r w:rsidRPr="00516558">
        <w:t xml:space="preserve">Hundreds of universities are exploring </w:t>
      </w:r>
      <w:r>
        <w:t>SL</w:t>
      </w:r>
      <w:r w:rsidRPr="00516558">
        <w:t xml:space="preserve"> as an educational venue.  Universities are </w:t>
      </w:r>
      <w:r w:rsidRPr="00BD66C9">
        <w:t xml:space="preserve">using </w:t>
      </w:r>
      <w:r>
        <w:t>SL</w:t>
      </w:r>
      <w:r w:rsidRPr="00BD66C9">
        <w:t xml:space="preserve"> for distance learning, public outreach, writing labs, live modeling of business practices, </w:t>
      </w:r>
      <w:r>
        <w:t xml:space="preserve">connecting with professional, and </w:t>
      </w:r>
      <w:r w:rsidRPr="00BD66C9">
        <w:t>exploring ethical issue</w:t>
      </w:r>
      <w:r>
        <w:t>s</w:t>
      </w:r>
      <w:r w:rsidR="00696141">
        <w:t>.  Conceptual models of web site evolution identify a pre-experimentation stage followed by the development of increasingly sophisticated facilities to satisfy stakeholder requirements and culminating with successful alignment web functionality and organizational objectives.  Lessons learned from the web site development include the need to clearly define the benefits of offerings and introducing a formalized architecture for guiding the development of an on-line presence.  Toward this end we are developing and investigating an architectural and governance framework to help higher educational institutions apply SL to sustain and extend their educational mission.</w:t>
      </w:r>
    </w:p>
    <w:p w:rsidR="00696141" w:rsidRDefault="00696141" w:rsidP="000B6CE5">
      <w:pPr>
        <w:pStyle w:val="Style1"/>
        <w:spacing w:line="240" w:lineRule="auto"/>
        <w:ind w:firstLine="0"/>
        <w:jc w:val="both"/>
      </w:pPr>
    </w:p>
    <w:p w:rsidR="00696141" w:rsidRDefault="00696141" w:rsidP="000B6CE5">
      <w:pPr>
        <w:pStyle w:val="Style1"/>
        <w:spacing w:line="240" w:lineRule="auto"/>
        <w:ind w:firstLine="0"/>
        <w:jc w:val="center"/>
        <w:rPr>
          <w:b/>
        </w:rPr>
      </w:pPr>
      <w:r w:rsidRPr="00696141">
        <w:rPr>
          <w:b/>
        </w:rPr>
        <w:t>INTRODUCTION</w:t>
      </w:r>
    </w:p>
    <w:p w:rsidR="00696141" w:rsidRDefault="00696141" w:rsidP="000B6CE5">
      <w:pPr>
        <w:pStyle w:val="Style1"/>
        <w:spacing w:line="240" w:lineRule="auto"/>
        <w:ind w:firstLine="0"/>
        <w:jc w:val="center"/>
        <w:rPr>
          <w:b/>
        </w:rPr>
      </w:pPr>
    </w:p>
    <w:p w:rsidR="00AA7708" w:rsidRPr="00BD66C9" w:rsidRDefault="00182E99" w:rsidP="000B6CE5">
      <w:pPr>
        <w:pStyle w:val="Style1"/>
        <w:spacing w:line="240" w:lineRule="auto"/>
        <w:ind w:firstLine="0"/>
        <w:jc w:val="both"/>
      </w:pPr>
      <w:r>
        <w:t>Second life</w:t>
      </w:r>
      <w:r w:rsidR="0040567C">
        <w:t xml:space="preserve"> (SL) is</w:t>
      </w:r>
      <w:r>
        <w:t xml:space="preserve"> a </w:t>
      </w:r>
      <w:r w:rsidR="00BD5358">
        <w:t xml:space="preserve">wild </w:t>
      </w:r>
      <w:r>
        <w:t xml:space="preserve">technology that promises to </w:t>
      </w:r>
      <w:r w:rsidR="00386637">
        <w:t xml:space="preserve">extend currently used instructional technology </w:t>
      </w:r>
      <w:r w:rsidR="0021340C">
        <w:t>in</w:t>
      </w:r>
      <w:r>
        <w:t xml:space="preserve">to </w:t>
      </w:r>
      <w:r w:rsidR="00516558">
        <w:t xml:space="preserve">realistic </w:t>
      </w:r>
      <w:r>
        <w:t>3D immersive world</w:t>
      </w:r>
      <w:r w:rsidR="00516558">
        <w:t>s</w:t>
      </w:r>
      <w:r w:rsidR="00696141">
        <w:t xml:space="preserve"> [1].</w:t>
      </w:r>
      <w:r>
        <w:t xml:space="preserve">  We are investigating </w:t>
      </w:r>
      <w:r w:rsidR="0040567C">
        <w:t>SL’s</w:t>
      </w:r>
      <w:r>
        <w:t xml:space="preserve"> </w:t>
      </w:r>
      <w:r w:rsidR="00BD66C9" w:rsidRPr="00BD66C9">
        <w:t xml:space="preserve">virtual 3D environment to help support </w:t>
      </w:r>
      <w:r>
        <w:t xml:space="preserve">student </w:t>
      </w:r>
      <w:r w:rsidR="00BD66C9" w:rsidRPr="00BD66C9">
        <w:t>learning, supplement class room activities and encourage new ways of interact</w:t>
      </w:r>
      <w:r w:rsidR="00007679">
        <w:t>ion among</w:t>
      </w:r>
      <w:r w:rsidR="00BD66C9" w:rsidRPr="00BD66C9">
        <w:t xml:space="preserve"> faculty and students.  </w:t>
      </w:r>
      <w:r w:rsidR="00AA7708">
        <w:t xml:space="preserve">The future of the web is forming around virtual 3D worlds such as SL.   Forecasters predict </w:t>
      </w:r>
      <w:r w:rsidR="00AA7708" w:rsidRPr="00BD66C9">
        <w:t>that "more than 80% of the Global 1000 will have a presence in at least one virtual world by year-end 2011</w:t>
      </w:r>
      <w:r w:rsidR="00696141">
        <w:t>[2].</w:t>
      </w:r>
      <w:r w:rsidR="00794B50">
        <w:t xml:space="preserve">  </w:t>
      </w:r>
      <w:r w:rsidR="00AA7708">
        <w:t>Hundreds of</w:t>
      </w:r>
      <w:r w:rsidR="00AA7708" w:rsidRPr="00BD66C9">
        <w:t xml:space="preserve"> companies </w:t>
      </w:r>
      <w:r w:rsidR="002E4D10">
        <w:t xml:space="preserve">are extending their </w:t>
      </w:r>
      <w:r w:rsidR="00AA7708">
        <w:t>business</w:t>
      </w:r>
      <w:r w:rsidR="00AA7708" w:rsidRPr="00BD66C9">
        <w:t xml:space="preserve"> presence in</w:t>
      </w:r>
      <w:r w:rsidR="002E4D10">
        <w:t>to</w:t>
      </w:r>
      <w:r w:rsidR="00AA7708" w:rsidRPr="00BD66C9">
        <w:t xml:space="preserve"> SL including Accenture, Adidas, AMD, Dell, IBM, Intel, Major League Baseball, Sony, Sears and many others. Companies are investing in SL for </w:t>
      </w:r>
      <w:r w:rsidR="00AA7708">
        <w:t xml:space="preserve">product </w:t>
      </w:r>
      <w:r w:rsidR="00AA7708" w:rsidRPr="00BD66C9">
        <w:t>promotion</w:t>
      </w:r>
      <w:r w:rsidR="00AA7708">
        <w:t>,</w:t>
      </w:r>
      <w:r w:rsidR="00AA7708" w:rsidRPr="00BD66C9">
        <w:t xml:space="preserve"> </w:t>
      </w:r>
      <w:r w:rsidR="00AA7708">
        <w:t>testing and design of n</w:t>
      </w:r>
      <w:r w:rsidR="00F17875">
        <w:t xml:space="preserve">ew products and connecting employees scattered around the </w:t>
      </w:r>
      <w:r w:rsidR="00794B50">
        <w:t>globe [3]</w:t>
      </w:r>
      <w:r w:rsidR="00AA7708" w:rsidRPr="00BD66C9">
        <w:t xml:space="preserve">. </w:t>
      </w:r>
    </w:p>
    <w:p w:rsidR="00AA7708" w:rsidRDefault="00AA7708" w:rsidP="000B6CE5">
      <w:pPr>
        <w:pStyle w:val="Style1"/>
        <w:spacing w:line="240" w:lineRule="auto"/>
        <w:ind w:firstLine="0"/>
        <w:jc w:val="both"/>
      </w:pPr>
      <w:r w:rsidRPr="00BD66C9">
        <w:t>The SL Linden-dollar economy represents 1</w:t>
      </w:r>
      <w:r>
        <w:t>5</w:t>
      </w:r>
      <w:r w:rsidRPr="00BD66C9">
        <w:t xml:space="preserve"> million residents that participate in 1</w:t>
      </w:r>
      <w:r>
        <w:t>9</w:t>
      </w:r>
      <w:r w:rsidRPr="00BD66C9">
        <w:t xml:space="preserve"> million market transactions representing </w:t>
      </w:r>
      <w:r>
        <w:t xml:space="preserve">transactions of over </w:t>
      </w:r>
      <w:r w:rsidRPr="00BD66C9">
        <w:t xml:space="preserve">$1.5 million per month. </w:t>
      </w:r>
      <w:r>
        <w:t xml:space="preserve"> </w:t>
      </w:r>
      <w:r w:rsidRPr="00BD66C9">
        <w:t>This economy has its own currency and stock exchange, where virtual stock and monetary prices are driven by forces of supply and demand</w:t>
      </w:r>
      <w:r w:rsidR="00696141">
        <w:t xml:space="preserve">. </w:t>
      </w:r>
      <w:r w:rsidRPr="00BD66C9">
        <w:t xml:space="preserve">SL speculators include real-estate developers as well as banks and other financial lenders. A wide array of large and small SL business enterprises offers services and digital products including graphical artwork, music, books and entertainments. </w:t>
      </w:r>
    </w:p>
    <w:p w:rsidR="00182E99" w:rsidRDefault="0040567C" w:rsidP="000B6CE5">
      <w:pPr>
        <w:pStyle w:val="Style1"/>
        <w:spacing w:line="240" w:lineRule="auto"/>
        <w:ind w:firstLine="0"/>
        <w:jc w:val="both"/>
      </w:pPr>
      <w:r>
        <w:t>W</w:t>
      </w:r>
      <w:r w:rsidR="00182E99">
        <w:t xml:space="preserve">e believe </w:t>
      </w:r>
      <w:r w:rsidR="00DE63AD">
        <w:t xml:space="preserve">that </w:t>
      </w:r>
      <w:r w:rsidR="00DE63AD" w:rsidRPr="00182E99">
        <w:t>Internet</w:t>
      </w:r>
      <w:r w:rsidR="00182E99" w:rsidRPr="00182E99">
        <w:t xml:space="preserve">-based virtual worlds </w:t>
      </w:r>
      <w:r w:rsidR="00516558">
        <w:t xml:space="preserve">represent a </w:t>
      </w:r>
      <w:r w:rsidR="00182E99" w:rsidRPr="00182E99">
        <w:t xml:space="preserve">new </w:t>
      </w:r>
      <w:r w:rsidR="00007679">
        <w:t>opportunity to enhance instruction and supplement student learning</w:t>
      </w:r>
      <w:r w:rsidR="002E4D10">
        <w:t xml:space="preserve"> in higher education</w:t>
      </w:r>
      <w:r w:rsidR="00007679">
        <w:t>.</w:t>
      </w:r>
      <w:r w:rsidR="00182E99" w:rsidRPr="00182E99">
        <w:t xml:space="preserve">   </w:t>
      </w:r>
      <w:r w:rsidR="00B12140">
        <w:t>Traditional c</w:t>
      </w:r>
      <w:r w:rsidR="0021340C">
        <w:t>ommercial and open-</w:t>
      </w:r>
      <w:r w:rsidR="00182E99">
        <w:t xml:space="preserve">source </w:t>
      </w:r>
      <w:r w:rsidR="002E4D10">
        <w:t xml:space="preserve">university </w:t>
      </w:r>
      <w:r w:rsidR="00182E99" w:rsidRPr="00182E99">
        <w:lastRenderedPageBreak/>
        <w:t>course management systems such as Blackboard</w:t>
      </w:r>
      <w:r w:rsidR="0021340C">
        <w:t xml:space="preserve"> and Moodle</w:t>
      </w:r>
      <w:r w:rsidR="00182E99" w:rsidRPr="00182E99">
        <w:t xml:space="preserve"> </w:t>
      </w:r>
      <w:r w:rsidR="00182E99">
        <w:t xml:space="preserve">agree and </w:t>
      </w:r>
      <w:r w:rsidR="00182E99" w:rsidRPr="00182E99">
        <w:t xml:space="preserve">are merging their offerings </w:t>
      </w:r>
      <w:r w:rsidR="0021340C">
        <w:t xml:space="preserve">to connect and interact within </w:t>
      </w:r>
      <w:r w:rsidR="0021340C" w:rsidRPr="00182E99">
        <w:t>3D</w:t>
      </w:r>
      <w:r w:rsidR="00182E99" w:rsidRPr="00182E99">
        <w:t xml:space="preserve"> virtual </w:t>
      </w:r>
      <w:r w:rsidR="00794B50" w:rsidRPr="00182E99">
        <w:t>world</w:t>
      </w:r>
      <w:r w:rsidR="00794B50">
        <w:t xml:space="preserve">s [4]. </w:t>
      </w:r>
      <w:r w:rsidR="0002545D" w:rsidRPr="00516558">
        <w:t>H</w:t>
      </w:r>
      <w:r w:rsidR="00DE63AD" w:rsidRPr="00516558">
        <w:t xml:space="preserve">undreds of universities </w:t>
      </w:r>
      <w:r w:rsidR="00182E99" w:rsidRPr="00516558">
        <w:t xml:space="preserve">are exploring </w:t>
      </w:r>
      <w:r>
        <w:t>SL</w:t>
      </w:r>
      <w:r w:rsidR="00182E99" w:rsidRPr="00516558">
        <w:t xml:space="preserve"> as an educational venue. </w:t>
      </w:r>
      <w:r w:rsidR="00DE63AD" w:rsidRPr="00516558">
        <w:t xml:space="preserve"> Universities are</w:t>
      </w:r>
      <w:r w:rsidR="00182E99" w:rsidRPr="00516558">
        <w:t> </w:t>
      </w:r>
      <w:r w:rsidR="00DE63AD" w:rsidRPr="00BD66C9">
        <w:t xml:space="preserve">using </w:t>
      </w:r>
      <w:r w:rsidR="0021340C">
        <w:t>SL</w:t>
      </w:r>
      <w:r w:rsidR="00DE63AD" w:rsidRPr="00BD66C9">
        <w:t xml:space="preserve"> for distance learning, public outreach, writing labs, live modeling of business practices, </w:t>
      </w:r>
      <w:r w:rsidR="00007679">
        <w:t xml:space="preserve">connecting with professional, and </w:t>
      </w:r>
      <w:r w:rsidR="00DE63AD" w:rsidRPr="00BD66C9">
        <w:t>exploring ethical issue</w:t>
      </w:r>
      <w:r w:rsidR="00007679">
        <w:t>s</w:t>
      </w:r>
      <w:r w:rsidR="00794B50">
        <w:t xml:space="preserve"> [5] [6].</w:t>
      </w:r>
    </w:p>
    <w:p w:rsidR="0002545D" w:rsidRDefault="00216C1A" w:rsidP="000B6CE5">
      <w:pPr>
        <w:pStyle w:val="Style1"/>
        <w:spacing w:line="240" w:lineRule="auto"/>
        <w:ind w:firstLine="0"/>
        <w:jc w:val="both"/>
      </w:pPr>
      <w:r>
        <w:t>H</w:t>
      </w:r>
      <w:r w:rsidR="008E5323">
        <w:t>igher education</w:t>
      </w:r>
      <w:r>
        <w:t>al institutions</w:t>
      </w:r>
      <w:r w:rsidR="008E5323">
        <w:t xml:space="preserve"> </w:t>
      </w:r>
      <w:r w:rsidR="000825E9">
        <w:t xml:space="preserve">are increasingly taking </w:t>
      </w:r>
      <w:r w:rsidR="0021340C">
        <w:t xml:space="preserve">advantage of </w:t>
      </w:r>
      <w:r w:rsidR="0025714B">
        <w:t>SL</w:t>
      </w:r>
      <w:r w:rsidR="00DE63AD">
        <w:t xml:space="preserve"> </w:t>
      </w:r>
      <w:r w:rsidR="0021340C">
        <w:t xml:space="preserve">to complement on-line offerings, </w:t>
      </w:r>
      <w:r w:rsidR="0038140A">
        <w:t xml:space="preserve">explore new approaches to internet commerce and study virtual world designs for </w:t>
      </w:r>
      <w:r w:rsidR="000825E9">
        <w:t>distance education, nursing and heath education, business and visual arts</w:t>
      </w:r>
      <w:r w:rsidR="00794B50">
        <w:t xml:space="preserve"> [7] [8].  </w:t>
      </w:r>
      <w:r w:rsidR="009D17F7">
        <w:t>The evolution of an organization</w:t>
      </w:r>
      <w:r w:rsidR="00F57DA6">
        <w:t>’</w:t>
      </w:r>
      <w:r w:rsidR="009D17F7">
        <w:t xml:space="preserve">s SL presence </w:t>
      </w:r>
      <w:r w:rsidR="00F57DA6">
        <w:t xml:space="preserve">can benefit from key lessons learned from the </w:t>
      </w:r>
      <w:r w:rsidR="00B12140">
        <w:t xml:space="preserve">studies of the </w:t>
      </w:r>
      <w:r w:rsidR="00F57DA6">
        <w:t>past decade’s evolution of organization’s web presence</w:t>
      </w:r>
      <w:r w:rsidR="009D17F7">
        <w:t xml:space="preserve">. </w:t>
      </w:r>
      <w:r w:rsidR="00F57DA6">
        <w:t xml:space="preserve">Lessons learned </w:t>
      </w:r>
      <w:r w:rsidR="008E5323">
        <w:t>from the web</w:t>
      </w:r>
      <w:r w:rsidR="0025714B">
        <w:t xml:space="preserve"> site development</w:t>
      </w:r>
      <w:r w:rsidR="008E5323">
        <w:t xml:space="preserve"> </w:t>
      </w:r>
      <w:r w:rsidR="00F57DA6">
        <w:t xml:space="preserve">include </w:t>
      </w:r>
      <w:r w:rsidR="00434587">
        <w:t xml:space="preserve">the need to </w:t>
      </w:r>
      <w:r w:rsidR="00F57DA6">
        <w:t xml:space="preserve">clearly </w:t>
      </w:r>
      <w:r w:rsidR="00434587">
        <w:t xml:space="preserve">define the benefits of offerings </w:t>
      </w:r>
      <w:r w:rsidR="0025714B">
        <w:t>and introducing a formalized</w:t>
      </w:r>
      <w:r w:rsidR="00434587">
        <w:t xml:space="preserve"> </w:t>
      </w:r>
      <w:r w:rsidR="0025714B">
        <w:t xml:space="preserve">architecture </w:t>
      </w:r>
      <w:r w:rsidR="00434587">
        <w:t>for guiding the development of an on-line presence</w:t>
      </w:r>
      <w:r w:rsidR="00794B50">
        <w:t xml:space="preserve"> [9]. </w:t>
      </w:r>
      <w:r w:rsidR="0002545D">
        <w:t xml:space="preserve"> </w:t>
      </w:r>
      <w:r w:rsidR="00516558">
        <w:t>Toward this end w</w:t>
      </w:r>
      <w:r w:rsidR="0002545D">
        <w:t xml:space="preserve">e are </w:t>
      </w:r>
      <w:r w:rsidR="00516558">
        <w:t xml:space="preserve">developing and </w:t>
      </w:r>
      <w:r w:rsidR="0002545D">
        <w:t>investigating a</w:t>
      </w:r>
      <w:r w:rsidR="00935535">
        <w:t>n</w:t>
      </w:r>
      <w:r w:rsidR="00926D39">
        <w:t xml:space="preserve"> </w:t>
      </w:r>
      <w:r w:rsidR="00E116F8">
        <w:t>architectural and governance</w:t>
      </w:r>
      <w:r w:rsidR="00926D39">
        <w:t xml:space="preserve"> framework </w:t>
      </w:r>
      <w:r w:rsidR="00B12140">
        <w:t>to help</w:t>
      </w:r>
      <w:r w:rsidR="008E5323">
        <w:t xml:space="preserve"> higher educational institutions</w:t>
      </w:r>
      <w:r w:rsidR="00516558">
        <w:t xml:space="preserve"> </w:t>
      </w:r>
      <w:r w:rsidR="004C4D9A">
        <w:t xml:space="preserve">apply </w:t>
      </w:r>
      <w:r w:rsidR="0040567C">
        <w:t>SL</w:t>
      </w:r>
      <w:r w:rsidR="00926D39">
        <w:t xml:space="preserve"> </w:t>
      </w:r>
      <w:r w:rsidR="004C4D9A">
        <w:t>to sustain and extend</w:t>
      </w:r>
      <w:r w:rsidR="00926D39">
        <w:t xml:space="preserve"> the</w:t>
      </w:r>
      <w:r w:rsidR="004C4D9A">
        <w:t>ir</w:t>
      </w:r>
      <w:r w:rsidR="00926D39">
        <w:t xml:space="preserve"> </w:t>
      </w:r>
      <w:r w:rsidR="0002545D">
        <w:t>educational</w:t>
      </w:r>
      <w:r w:rsidR="00926D39">
        <w:t xml:space="preserve"> mission.</w:t>
      </w:r>
      <w:r w:rsidR="0002545D">
        <w:t xml:space="preserve">  </w:t>
      </w:r>
    </w:p>
    <w:p w:rsidR="0002545D" w:rsidRDefault="0002545D" w:rsidP="000B6CE5">
      <w:pPr>
        <w:pStyle w:val="Style1"/>
        <w:spacing w:line="240" w:lineRule="auto"/>
        <w:ind w:firstLine="0"/>
        <w:jc w:val="both"/>
      </w:pPr>
      <w:r>
        <w:t xml:space="preserve">This research applies the design science approach to explore a </w:t>
      </w:r>
      <w:r w:rsidR="00E116F8">
        <w:t xml:space="preserve">framework for </w:t>
      </w:r>
      <w:r w:rsidR="0040567C">
        <w:t xml:space="preserve">the development </w:t>
      </w:r>
      <w:r w:rsidR="00794B50">
        <w:t>of SL facilities</w:t>
      </w:r>
      <w:r>
        <w:t xml:space="preserve"> and </w:t>
      </w:r>
      <w:r w:rsidR="0025714B">
        <w:t>evaluate</w:t>
      </w:r>
      <w:r>
        <w:t xml:space="preserve"> its application within a case study context</w:t>
      </w:r>
      <w:r w:rsidR="00794B50">
        <w:t xml:space="preserve"> [10].  </w:t>
      </w:r>
      <w:r>
        <w:t xml:space="preserve">We explore </w:t>
      </w:r>
      <w:r w:rsidR="0025714B">
        <w:t xml:space="preserve">SL development </w:t>
      </w:r>
      <w:r>
        <w:t xml:space="preserve"> by 1) formulating a</w:t>
      </w:r>
      <w:r w:rsidR="002E4D10">
        <w:t xml:space="preserve"> architecture </w:t>
      </w:r>
      <w:r>
        <w:t xml:space="preserve">for </w:t>
      </w:r>
      <w:r w:rsidR="00F93BBE">
        <w:t xml:space="preserve">conceptually </w:t>
      </w:r>
      <w:r w:rsidR="0025714B">
        <w:t xml:space="preserve">relate </w:t>
      </w:r>
      <w:r w:rsidR="00434587">
        <w:t xml:space="preserve">SL’s </w:t>
      </w:r>
      <w:r w:rsidR="0025714B">
        <w:t xml:space="preserve">tools to learning pedagogies </w:t>
      </w:r>
      <w:r>
        <w:t xml:space="preserve">2) </w:t>
      </w:r>
      <w:r w:rsidR="00754BC5">
        <w:t xml:space="preserve">identifying </w:t>
      </w:r>
      <w:r w:rsidR="0025714B">
        <w:t>and</w:t>
      </w:r>
      <w:r w:rsidR="00E76855">
        <w:t xml:space="preserve"> guiding </w:t>
      </w:r>
      <w:r w:rsidR="00D52A16">
        <w:t xml:space="preserve">cross-campus </w:t>
      </w:r>
      <w:r w:rsidR="0025714B">
        <w:t xml:space="preserve">stakeholders including </w:t>
      </w:r>
      <w:r w:rsidR="00D52A16">
        <w:t>student, faculty and administration</w:t>
      </w:r>
      <w:r>
        <w:t xml:space="preserve"> </w:t>
      </w:r>
      <w:r w:rsidR="00434587">
        <w:t>partners and 3</w:t>
      </w:r>
      <w:r>
        <w:t xml:space="preserve">) </w:t>
      </w:r>
      <w:r w:rsidR="00754BC5">
        <w:t xml:space="preserve">applying the </w:t>
      </w:r>
      <w:r w:rsidR="0025714B">
        <w:t>architecture</w:t>
      </w:r>
      <w:r w:rsidR="00754BC5">
        <w:t xml:space="preserve"> </w:t>
      </w:r>
      <w:r w:rsidR="0025714B">
        <w:t xml:space="preserve">within an iterative development methodology to construct a </w:t>
      </w:r>
      <w:r w:rsidR="00754BC5">
        <w:t>SL campus.</w:t>
      </w:r>
      <w:r w:rsidR="00794B50">
        <w:t xml:space="preserve"> </w:t>
      </w:r>
      <w:r w:rsidRPr="00485D1A">
        <w:t>O</w:t>
      </w:r>
      <w:r>
        <w:t xml:space="preserve">ur approach is typical of design science research which investigates a prescriptive solution within a specific context.  The goal is to </w:t>
      </w:r>
      <w:r w:rsidR="00375AC3">
        <w:t xml:space="preserve">create </w:t>
      </w:r>
      <w:r w:rsidR="00E76855">
        <w:t>model</w:t>
      </w:r>
      <w:r w:rsidR="00375AC3">
        <w:t xml:space="preserve"> </w:t>
      </w:r>
      <w:r w:rsidR="00E76855">
        <w:t>architecture</w:t>
      </w:r>
      <w:r w:rsidR="00754BC5">
        <w:t xml:space="preserve"> </w:t>
      </w:r>
      <w:r w:rsidR="00E76855">
        <w:t xml:space="preserve">to identify activities required to introduce SL to a university community.   We then apply the architecture to guide the initial construction of our university’s campus and </w:t>
      </w:r>
      <w:r w:rsidR="0025714B">
        <w:t>evaluate its effectiveness in coordinating and guiding</w:t>
      </w:r>
      <w:r w:rsidR="00375AC3">
        <w:t xml:space="preserve"> </w:t>
      </w:r>
      <w:r w:rsidR="0025714B">
        <w:t xml:space="preserve">development of </w:t>
      </w:r>
      <w:r w:rsidR="00E76855">
        <w:t xml:space="preserve">pedagogical </w:t>
      </w:r>
      <w:r w:rsidR="0025714B">
        <w:t>applications within SL.</w:t>
      </w:r>
    </w:p>
    <w:p w:rsidR="000B6CE5" w:rsidRPr="000125CA" w:rsidRDefault="00DB0C4A" w:rsidP="000125CA">
      <w:pPr>
        <w:pStyle w:val="Style1"/>
        <w:spacing w:line="240" w:lineRule="auto"/>
        <w:jc w:val="both"/>
      </w:pPr>
      <w:r>
        <w:t>.</w:t>
      </w:r>
    </w:p>
    <w:p w:rsidR="008913B3" w:rsidRPr="00F96A69" w:rsidRDefault="008913B3" w:rsidP="008913B3">
      <w:pPr>
        <w:pStyle w:val="Style1"/>
        <w:jc w:val="center"/>
        <w:rPr>
          <w:b/>
        </w:rPr>
      </w:pPr>
      <w:r w:rsidRPr="00F96A69">
        <w:rPr>
          <w:b/>
        </w:rPr>
        <w:t xml:space="preserve">Figure One.  Second Life’s Integrated </w:t>
      </w:r>
      <w:r w:rsidR="00473EFF">
        <w:rPr>
          <w:b/>
        </w:rPr>
        <w:t xml:space="preserve">Pedagogical </w:t>
      </w:r>
      <w:r w:rsidR="00473EFF" w:rsidRPr="00F96A69">
        <w:rPr>
          <w:b/>
        </w:rPr>
        <w:t>Framework</w:t>
      </w:r>
    </w:p>
    <w:p w:rsidR="00BA3FF1" w:rsidRDefault="00FF75C3" w:rsidP="00BA3FF1">
      <w:pPr>
        <w:pStyle w:val="Style1"/>
        <w:jc w:val="center"/>
      </w:pPr>
      <w:r>
        <w:rPr>
          <w:noProof/>
        </w:rPr>
        <w:drawing>
          <wp:inline distT="0" distB="0" distL="0" distR="0">
            <wp:extent cx="4629150" cy="3657600"/>
            <wp:effectExtent l="19050" t="0" r="0" b="0"/>
            <wp:docPr id="5" name="Picture 5" descr="C:\Users\Tod\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d\AppData\Local\Temp\msohtmlclip1\01\clip_image001.png"/>
                    <pic:cNvPicPr>
                      <a:picLocks noChangeAspect="1" noChangeArrowheads="1"/>
                    </pic:cNvPicPr>
                  </pic:nvPicPr>
                  <pic:blipFill>
                    <a:blip r:embed="rId10"/>
                    <a:srcRect/>
                    <a:stretch>
                      <a:fillRect/>
                    </a:stretch>
                  </pic:blipFill>
                  <pic:spPr bwMode="auto">
                    <a:xfrm>
                      <a:off x="0" y="0"/>
                      <a:ext cx="4633149" cy="3660760"/>
                    </a:xfrm>
                    <a:prstGeom prst="rect">
                      <a:avLst/>
                    </a:prstGeom>
                    <a:noFill/>
                    <a:ln w="9525">
                      <a:noFill/>
                      <a:miter lim="800000"/>
                      <a:headEnd/>
                      <a:tailEnd/>
                    </a:ln>
                  </pic:spPr>
                </pic:pic>
              </a:graphicData>
            </a:graphic>
          </wp:inline>
        </w:drawing>
      </w:r>
    </w:p>
    <w:p w:rsidR="000125CA" w:rsidRDefault="000125CA" w:rsidP="000125CA">
      <w:pPr>
        <w:pStyle w:val="Heading2"/>
        <w:spacing w:line="240" w:lineRule="auto"/>
        <w:jc w:val="center"/>
        <w:rPr>
          <w:rFonts w:ascii="Times New Roman" w:hAnsi="Times New Roman" w:cs="Times New Roman"/>
          <w:color w:val="auto"/>
          <w:sz w:val="24"/>
          <w:szCs w:val="24"/>
        </w:rPr>
      </w:pPr>
      <w:bookmarkStart w:id="0" w:name="be_less"/>
      <w:bookmarkEnd w:id="0"/>
    </w:p>
    <w:p w:rsidR="000125CA" w:rsidRPr="00A74FB8" w:rsidRDefault="000125CA" w:rsidP="000125CA">
      <w:pPr>
        <w:pStyle w:val="Heading2"/>
        <w:spacing w:line="240" w:lineRule="auto"/>
        <w:jc w:val="center"/>
        <w:rPr>
          <w:rFonts w:ascii="Times New Roman" w:hAnsi="Times New Roman" w:cs="Times New Roman"/>
          <w:color w:val="auto"/>
          <w:sz w:val="24"/>
          <w:szCs w:val="24"/>
        </w:rPr>
      </w:pPr>
      <w:r w:rsidRPr="00A74FB8">
        <w:rPr>
          <w:rFonts w:ascii="Times New Roman" w:hAnsi="Times New Roman" w:cs="Times New Roman"/>
          <w:color w:val="auto"/>
          <w:sz w:val="24"/>
          <w:szCs w:val="24"/>
        </w:rPr>
        <w:t>AN ARCHITECTURAL FRAMEWORK FOR SECOND LIFE PEDAGOGY</w:t>
      </w:r>
    </w:p>
    <w:p w:rsidR="000125CA" w:rsidRPr="00523D22" w:rsidRDefault="000125CA" w:rsidP="000125CA">
      <w:pPr>
        <w:spacing w:line="240" w:lineRule="auto"/>
        <w:jc w:val="both"/>
      </w:pPr>
    </w:p>
    <w:p w:rsidR="000125CA" w:rsidRDefault="000125CA" w:rsidP="00DB6D3B">
      <w:pPr>
        <w:pStyle w:val="Style1"/>
        <w:spacing w:line="240" w:lineRule="auto"/>
        <w:ind w:firstLine="0"/>
        <w:jc w:val="both"/>
      </w:pPr>
      <w:r>
        <w:t xml:space="preserve">An integrative architectural framework is needed to support development of complex software systems.   An architectural framework’s can help define objectives, organize component tools, and enhance stakeholder coordination, support testing and evaluations.  Architecture provides a coherent and consistent governance framework for incremental changing and continually improving a software system [11]. Figure-1 above, summarizes our SL architectural framework.  The </w:t>
      </w:r>
      <w:r w:rsidRPr="00F93BBE">
        <w:t>framework is based on conceptualizing student interactions</w:t>
      </w:r>
      <w:r>
        <w:t xml:space="preserve"> and classifying SL technologies</w:t>
      </w:r>
      <w:r w:rsidRPr="00F93BBE">
        <w:t xml:space="preserve"> through the theoretical lens of integrated learning.  </w:t>
      </w:r>
      <w:r>
        <w:t>Integrated learning theory stresses the systematic and holistic integration of teaching environments and supporting technologies. Our primary goal in applying the integrated learning concept into SL architectural framework is to develop a multidisciplinary learning environment for our students which will amalgamate business theories to business practices and embed critical thinking and problem solving skills in our students.</w:t>
      </w:r>
    </w:p>
    <w:p w:rsidR="000125CA" w:rsidRPr="000125CA" w:rsidRDefault="000125CA" w:rsidP="000125CA">
      <w:pPr>
        <w:pStyle w:val="Heading2"/>
        <w:spacing w:line="240" w:lineRule="auto"/>
        <w:jc w:val="both"/>
        <w:rPr>
          <w:rFonts w:ascii="Times New Roman" w:hAnsi="Times New Roman" w:cs="Times New Roman"/>
          <w:b w:val="0"/>
          <w:color w:val="auto"/>
          <w:sz w:val="24"/>
          <w:szCs w:val="24"/>
        </w:rPr>
      </w:pPr>
      <w:r w:rsidRPr="000125CA">
        <w:rPr>
          <w:rFonts w:ascii="Times New Roman" w:hAnsi="Times New Roman" w:cs="Times New Roman"/>
          <w:b w:val="0"/>
          <w:color w:val="auto"/>
          <w:sz w:val="24"/>
          <w:szCs w:val="24"/>
        </w:rPr>
        <w:t>The framework integrates of SL technologies within dimensions of design and community based learning theories.  We build on the work of [12] to define intersections of SL‘s technologies  and four standard learning theories  The following classifies design can community pedagogies according to SL’s technology tools of smart objection and enhanced communication</w:t>
      </w:r>
    </w:p>
    <w:p w:rsidR="00386637" w:rsidRDefault="00CF7465" w:rsidP="006001C0">
      <w:pPr>
        <w:pStyle w:val="Heading2"/>
        <w:spacing w:line="240" w:lineRule="auto"/>
        <w:jc w:val="center"/>
        <w:rPr>
          <w:rFonts w:ascii="Times New Roman" w:hAnsi="Times New Roman" w:cs="Times New Roman"/>
          <w:color w:val="auto"/>
          <w:sz w:val="24"/>
          <w:szCs w:val="24"/>
        </w:rPr>
      </w:pPr>
      <w:r w:rsidRPr="006001C0">
        <w:rPr>
          <w:rFonts w:ascii="Times New Roman" w:hAnsi="Times New Roman" w:cs="Times New Roman"/>
          <w:color w:val="auto"/>
          <w:sz w:val="24"/>
          <w:szCs w:val="24"/>
        </w:rPr>
        <w:t>REFERENCES</w:t>
      </w:r>
    </w:p>
    <w:p w:rsidR="00BF0937" w:rsidRDefault="00BF0937" w:rsidP="00BF0937"/>
    <w:p w:rsidR="00BF0937" w:rsidRPr="00B41146" w:rsidRDefault="00BF0937"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[1] Booch, G. The Economics of Architecture-First, </w:t>
      </w:r>
      <w:r w:rsidRPr="00B41146">
        <w:rPr>
          <w:rFonts w:ascii="Times New Roman" w:hAnsi="Times New Roman" w:cs="Times New Roman"/>
          <w:i/>
          <w:sz w:val="24"/>
          <w:szCs w:val="24"/>
        </w:rPr>
        <w:t>IEEE Software</w:t>
      </w:r>
      <w:r w:rsidRPr="00B41146">
        <w:rPr>
          <w:rFonts w:ascii="Times New Roman" w:hAnsi="Times New Roman" w:cs="Times New Roman"/>
          <w:sz w:val="24"/>
          <w:szCs w:val="24"/>
        </w:rPr>
        <w:t>. 2007, 24(5):18.</w:t>
      </w:r>
    </w:p>
    <w:p w:rsidR="00BF0937" w:rsidRPr="00B41146" w:rsidRDefault="00BF0937"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[2] Chu, S., Leung, L.C. et.al. Evolution of e-commerce Websites: A Conceptual Framework and a Longitudinal     Study, </w:t>
      </w:r>
      <w:r w:rsidRPr="00B41146">
        <w:rPr>
          <w:rFonts w:ascii="Times New Roman" w:hAnsi="Times New Roman" w:cs="Times New Roman"/>
          <w:i/>
          <w:sz w:val="24"/>
          <w:szCs w:val="24"/>
        </w:rPr>
        <w:t>Information &amp; Management</w:t>
      </w:r>
      <w:r w:rsidRPr="00B41146">
        <w:rPr>
          <w:rFonts w:ascii="Times New Roman" w:hAnsi="Times New Roman" w:cs="Times New Roman"/>
          <w:sz w:val="24"/>
          <w:szCs w:val="24"/>
        </w:rPr>
        <w:t>, 2007, 44(2), 154-164.</w:t>
      </w:r>
    </w:p>
    <w:p w:rsidR="00BF0937" w:rsidRPr="00B41146" w:rsidRDefault="00BF0937"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[3] Gartner Research, 2007, available at </w:t>
      </w:r>
      <w:hyperlink r:id="rId11" w:history="1">
        <w:r w:rsidRPr="00B41146">
          <w:rPr>
            <w:rStyle w:val="Hyperlink"/>
            <w:rFonts w:ascii="Times New Roman" w:hAnsi="Times New Roman" w:cs="Times New Roman"/>
            <w:sz w:val="24"/>
            <w:szCs w:val="24"/>
          </w:rPr>
          <w:t>www.gartner.com/it/page.jsp?id=503861</w:t>
        </w:r>
      </w:hyperlink>
      <w:r w:rsidRPr="00B41146">
        <w:rPr>
          <w:rFonts w:ascii="Times New Roman" w:hAnsi="Times New Roman" w:cs="Times New Roman"/>
          <w:sz w:val="24"/>
          <w:szCs w:val="24"/>
        </w:rPr>
        <w:t xml:space="preserve">. </w:t>
      </w:r>
    </w:p>
    <w:p w:rsidR="00BF0937" w:rsidRPr="00B41146" w:rsidRDefault="00BF0937"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[4] </w:t>
      </w:r>
      <w:r w:rsidR="0002126D" w:rsidRPr="00B41146">
        <w:rPr>
          <w:rFonts w:ascii="Times New Roman" w:hAnsi="Times New Roman" w:cs="Times New Roman"/>
          <w:sz w:val="24"/>
          <w:szCs w:val="24"/>
        </w:rPr>
        <w:t xml:space="preserve">Gollub, R. Second Life and Education, </w:t>
      </w:r>
      <w:r w:rsidR="0002126D" w:rsidRPr="00B41146">
        <w:rPr>
          <w:rFonts w:ascii="Times New Roman" w:hAnsi="Times New Roman" w:cs="Times New Roman"/>
          <w:i/>
          <w:sz w:val="24"/>
          <w:szCs w:val="24"/>
        </w:rPr>
        <w:t>Crossroads</w:t>
      </w:r>
      <w:r w:rsidR="0002126D" w:rsidRPr="00B41146">
        <w:rPr>
          <w:rFonts w:ascii="Times New Roman" w:hAnsi="Times New Roman" w:cs="Times New Roman"/>
          <w:sz w:val="24"/>
          <w:szCs w:val="24"/>
        </w:rPr>
        <w:t>, 2007, (14), 1-8.</w:t>
      </w:r>
    </w:p>
    <w:p w:rsidR="0002126D" w:rsidRPr="00B41146" w:rsidRDefault="0002126D"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[5] Hemp, P. Getting Real About Virtual Worlds, </w:t>
      </w:r>
      <w:r w:rsidRPr="00B41146">
        <w:rPr>
          <w:rFonts w:ascii="Times New Roman" w:hAnsi="Times New Roman" w:cs="Times New Roman"/>
          <w:i/>
          <w:sz w:val="24"/>
          <w:szCs w:val="24"/>
        </w:rPr>
        <w:t>Harvard Business Review</w:t>
      </w:r>
      <w:r w:rsidRPr="00B41146">
        <w:rPr>
          <w:rFonts w:ascii="Times New Roman" w:hAnsi="Times New Roman" w:cs="Times New Roman"/>
          <w:sz w:val="24"/>
          <w:szCs w:val="24"/>
        </w:rPr>
        <w:t>, 2008, 86(10), 27-28.</w:t>
      </w:r>
    </w:p>
    <w:p w:rsidR="0002126D" w:rsidRPr="00B41146" w:rsidRDefault="0002126D"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[6] Jennings, N., Collins, C. Virtual or Virtually U: Educational Institutions in Second Life, </w:t>
      </w:r>
      <w:r w:rsidRPr="00B41146">
        <w:rPr>
          <w:rFonts w:ascii="Times New Roman" w:hAnsi="Times New Roman" w:cs="Times New Roman"/>
          <w:i/>
          <w:sz w:val="24"/>
          <w:szCs w:val="24"/>
        </w:rPr>
        <w:t>International Journal of Social Sciences</w:t>
      </w:r>
      <w:r w:rsidRPr="00B41146">
        <w:rPr>
          <w:rFonts w:ascii="Times New Roman" w:hAnsi="Times New Roman" w:cs="Times New Roman"/>
          <w:sz w:val="24"/>
          <w:szCs w:val="24"/>
        </w:rPr>
        <w:t>, 2007, 2(3), 180-187.</w:t>
      </w:r>
    </w:p>
    <w:p w:rsidR="0002126D" w:rsidRPr="00B41146" w:rsidRDefault="0002126D"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[7] Kebritchi, M., Hirumi, A.C. Examining the Pedagogical Foundations of Modern Educational Computer Games, </w:t>
      </w:r>
      <w:r w:rsidRPr="00B41146">
        <w:rPr>
          <w:rFonts w:ascii="Times New Roman" w:hAnsi="Times New Roman" w:cs="Times New Roman"/>
          <w:i/>
          <w:sz w:val="24"/>
          <w:szCs w:val="24"/>
        </w:rPr>
        <w:t>Computers &amp; Education</w:t>
      </w:r>
      <w:r w:rsidRPr="00B41146">
        <w:rPr>
          <w:rFonts w:ascii="Times New Roman" w:hAnsi="Times New Roman" w:cs="Times New Roman"/>
          <w:sz w:val="24"/>
          <w:szCs w:val="24"/>
        </w:rPr>
        <w:t>, 2008, 51(4), 1729-1743.</w:t>
      </w:r>
    </w:p>
    <w:p w:rsidR="0002126D" w:rsidRPr="00B41146" w:rsidRDefault="0002126D"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[8] Linden Research, Second Life, Retrieved September 2008 from </w:t>
      </w:r>
      <w:hyperlink r:id="rId12" w:history="1">
        <w:r w:rsidRPr="00B41146">
          <w:rPr>
            <w:rStyle w:val="Hyperlink"/>
            <w:rFonts w:ascii="Times New Roman" w:hAnsi="Times New Roman" w:cs="Times New Roman"/>
            <w:sz w:val="24"/>
            <w:szCs w:val="24"/>
          </w:rPr>
          <w:t>http://lindenlab.com/</w:t>
        </w:r>
      </w:hyperlink>
      <w:r w:rsidRPr="00B41146">
        <w:rPr>
          <w:rFonts w:ascii="Times New Roman" w:hAnsi="Times New Roman" w:cs="Times New Roman"/>
          <w:sz w:val="24"/>
          <w:szCs w:val="24"/>
        </w:rPr>
        <w:t xml:space="preserve"> </w:t>
      </w:r>
    </w:p>
    <w:p w:rsidR="00E17C9E" w:rsidRPr="00B41146" w:rsidRDefault="00E17C9E" w:rsidP="00BF0937">
      <w:pPr>
        <w:spacing w:after="0"/>
        <w:rPr>
          <w:rFonts w:ascii="Times New Roman" w:hAnsi="Times New Roman" w:cs="Times New Roman"/>
          <w:sz w:val="24"/>
          <w:szCs w:val="24"/>
        </w:rPr>
      </w:pPr>
      <w:r w:rsidRPr="00B41146">
        <w:rPr>
          <w:rFonts w:ascii="Times New Roman" w:hAnsi="Times New Roman" w:cs="Times New Roman"/>
          <w:sz w:val="24"/>
          <w:szCs w:val="24"/>
        </w:rPr>
        <w:t xml:space="preserve">[9] McArthur, V. Real Ethics in a Virtual World, </w:t>
      </w:r>
      <w:r w:rsidRPr="00B41146">
        <w:rPr>
          <w:rFonts w:ascii="Times New Roman" w:hAnsi="Times New Roman" w:cs="Times New Roman"/>
          <w:i/>
          <w:sz w:val="24"/>
          <w:szCs w:val="24"/>
        </w:rPr>
        <w:t>CHI ’08 Extended Abstracts on Human Factors in Computing Systems</w:t>
      </w:r>
      <w:r w:rsidRPr="00B41146">
        <w:rPr>
          <w:rFonts w:ascii="Times New Roman" w:hAnsi="Times New Roman" w:cs="Times New Roman"/>
          <w:sz w:val="24"/>
          <w:szCs w:val="24"/>
        </w:rPr>
        <w:t>, 2008, Florence, Italy.</w:t>
      </w:r>
    </w:p>
    <w:p w:rsidR="00E17C9E" w:rsidRPr="00B41146" w:rsidRDefault="00E17C9E" w:rsidP="00E17C9E">
      <w:pPr>
        <w:spacing w:after="0"/>
        <w:rPr>
          <w:rFonts w:ascii="Times New Roman" w:hAnsi="Times New Roman" w:cs="Times New Roman"/>
          <w:sz w:val="24"/>
          <w:szCs w:val="24"/>
        </w:rPr>
      </w:pPr>
      <w:r w:rsidRPr="00B41146">
        <w:rPr>
          <w:rFonts w:ascii="Times New Roman" w:hAnsi="Times New Roman" w:cs="Times New Roman"/>
          <w:sz w:val="24"/>
          <w:szCs w:val="24"/>
        </w:rPr>
        <w:t>[10] Peffers, K.T., Tuunanan, et al. A Design Science Research Methodology for Information Systems Research, Journal of Management Information Systems, 2008, 24(3), 45-77.</w:t>
      </w:r>
    </w:p>
    <w:p w:rsidR="00BD66C9" w:rsidRPr="00B41146" w:rsidRDefault="000125CA" w:rsidP="00E17C9E">
      <w:pPr>
        <w:spacing w:after="0"/>
        <w:rPr>
          <w:rFonts w:ascii="Times New Roman" w:hAnsi="Times New Roman" w:cs="Times New Roman"/>
          <w:sz w:val="24"/>
          <w:szCs w:val="24"/>
        </w:rPr>
      </w:pPr>
      <w:r w:rsidRPr="00B41146">
        <w:rPr>
          <w:rFonts w:ascii="Times New Roman" w:hAnsi="Times New Roman" w:cs="Times New Roman"/>
          <w:sz w:val="24"/>
          <w:szCs w:val="24"/>
        </w:rPr>
        <w:t xml:space="preserve">[11] </w:t>
      </w:r>
      <w:r w:rsidR="00E17C9E" w:rsidRPr="00B41146">
        <w:rPr>
          <w:rFonts w:ascii="Times New Roman" w:hAnsi="Times New Roman" w:cs="Times New Roman"/>
          <w:sz w:val="24"/>
          <w:szCs w:val="24"/>
        </w:rPr>
        <w:t xml:space="preserve">Ritzema, T. Harris, B. The Use of Second Life for Distance Education, </w:t>
      </w:r>
      <w:r w:rsidR="00E17C9E" w:rsidRPr="00B41146">
        <w:rPr>
          <w:rFonts w:ascii="Times New Roman" w:hAnsi="Times New Roman" w:cs="Times New Roman"/>
          <w:i/>
          <w:sz w:val="24"/>
          <w:szCs w:val="24"/>
        </w:rPr>
        <w:t>J. Comput. Small Coll.</w:t>
      </w:r>
      <w:r w:rsidR="00E17C9E" w:rsidRPr="00B41146">
        <w:rPr>
          <w:rFonts w:ascii="Times New Roman" w:hAnsi="Times New Roman" w:cs="Times New Roman"/>
          <w:sz w:val="24"/>
          <w:szCs w:val="24"/>
        </w:rPr>
        <w:t>, 2008, 23(6), 110-116.</w:t>
      </w:r>
    </w:p>
    <w:p w:rsidR="000125CA" w:rsidRPr="00B41146" w:rsidRDefault="000125CA" w:rsidP="000125CA">
      <w:pPr>
        <w:spacing w:after="0" w:line="240" w:lineRule="auto"/>
        <w:rPr>
          <w:rFonts w:ascii="Times New Roman" w:hAnsi="Times New Roman" w:cs="Times New Roman"/>
          <w:sz w:val="24"/>
          <w:szCs w:val="24"/>
        </w:rPr>
      </w:pPr>
      <w:r w:rsidRPr="00B41146">
        <w:rPr>
          <w:rFonts w:ascii="Times New Roman" w:hAnsi="Times New Roman" w:cs="Times New Roman"/>
          <w:sz w:val="24"/>
          <w:szCs w:val="24"/>
        </w:rPr>
        <w:t xml:space="preserve">[12] Sloodle Learning Systems (2008). "Learning Systems for a Virtual Environment." from </w:t>
      </w:r>
      <w:hyperlink r:id="rId13" w:history="1">
        <w:r w:rsidRPr="00B41146">
          <w:rPr>
            <w:rStyle w:val="Hyperlink"/>
            <w:rFonts w:ascii="Times New Roman" w:hAnsi="Times New Roman" w:cs="Times New Roman"/>
            <w:sz w:val="24"/>
            <w:szCs w:val="24"/>
          </w:rPr>
          <w:t>http://www.sloodle.org/moodle/</w:t>
        </w:r>
      </w:hyperlink>
    </w:p>
    <w:p w:rsidR="000125CA" w:rsidRDefault="000125CA" w:rsidP="00E17C9E">
      <w:pPr>
        <w:spacing w:after="0"/>
        <w:rPr>
          <w:sz w:val="20"/>
          <w:szCs w:val="20"/>
        </w:rPr>
      </w:pPr>
    </w:p>
    <w:p w:rsidR="000125CA" w:rsidRPr="00BD66C9" w:rsidRDefault="000125CA" w:rsidP="00E17C9E">
      <w:pPr>
        <w:spacing w:after="0"/>
        <w:rPr>
          <w:sz w:val="20"/>
          <w:szCs w:val="20"/>
        </w:rPr>
      </w:pPr>
    </w:p>
    <w:sectPr w:rsidR="000125CA" w:rsidRPr="00BD66C9" w:rsidSect="007A42FD">
      <w:pgSz w:w="12240" w:h="15840"/>
      <w:pgMar w:top="108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27" w:rsidRDefault="003C3827" w:rsidP="0092236A">
      <w:pPr>
        <w:spacing w:after="0" w:line="240" w:lineRule="auto"/>
      </w:pPr>
      <w:r>
        <w:separator/>
      </w:r>
    </w:p>
  </w:endnote>
  <w:endnote w:type="continuationSeparator" w:id="1">
    <w:p w:rsidR="003C3827" w:rsidRDefault="003C3827" w:rsidP="00922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27" w:rsidRDefault="003C3827" w:rsidP="0092236A">
      <w:pPr>
        <w:spacing w:after="0" w:line="240" w:lineRule="auto"/>
      </w:pPr>
      <w:r>
        <w:separator/>
      </w:r>
    </w:p>
  </w:footnote>
  <w:footnote w:type="continuationSeparator" w:id="1">
    <w:p w:rsidR="003C3827" w:rsidRDefault="003C3827" w:rsidP="00922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A23"/>
    <w:multiLevelType w:val="hybridMultilevel"/>
    <w:tmpl w:val="0D46A67A"/>
    <w:lvl w:ilvl="0" w:tplc="3A401D7C">
      <w:start w:val="1"/>
      <w:numFmt w:val="bullet"/>
      <w:lvlText w:val=""/>
      <w:lvlJc w:val="left"/>
      <w:pPr>
        <w:tabs>
          <w:tab w:val="num" w:pos="720"/>
        </w:tabs>
        <w:ind w:left="720" w:hanging="360"/>
      </w:pPr>
      <w:rPr>
        <w:rFonts w:ascii="Wingdings 2" w:hAnsi="Wingdings 2" w:hint="default"/>
      </w:rPr>
    </w:lvl>
    <w:lvl w:ilvl="1" w:tplc="87C6257A" w:tentative="1">
      <w:start w:val="1"/>
      <w:numFmt w:val="bullet"/>
      <w:lvlText w:val=""/>
      <w:lvlJc w:val="left"/>
      <w:pPr>
        <w:tabs>
          <w:tab w:val="num" w:pos="1440"/>
        </w:tabs>
        <w:ind w:left="1440" w:hanging="360"/>
      </w:pPr>
      <w:rPr>
        <w:rFonts w:ascii="Wingdings 2" w:hAnsi="Wingdings 2" w:hint="default"/>
      </w:rPr>
    </w:lvl>
    <w:lvl w:ilvl="2" w:tplc="FFFC26AA" w:tentative="1">
      <w:start w:val="1"/>
      <w:numFmt w:val="bullet"/>
      <w:lvlText w:val=""/>
      <w:lvlJc w:val="left"/>
      <w:pPr>
        <w:tabs>
          <w:tab w:val="num" w:pos="2160"/>
        </w:tabs>
        <w:ind w:left="2160" w:hanging="360"/>
      </w:pPr>
      <w:rPr>
        <w:rFonts w:ascii="Wingdings 2" w:hAnsi="Wingdings 2" w:hint="default"/>
      </w:rPr>
    </w:lvl>
    <w:lvl w:ilvl="3" w:tplc="9C643438" w:tentative="1">
      <w:start w:val="1"/>
      <w:numFmt w:val="bullet"/>
      <w:lvlText w:val=""/>
      <w:lvlJc w:val="left"/>
      <w:pPr>
        <w:tabs>
          <w:tab w:val="num" w:pos="2880"/>
        </w:tabs>
        <w:ind w:left="2880" w:hanging="360"/>
      </w:pPr>
      <w:rPr>
        <w:rFonts w:ascii="Wingdings 2" w:hAnsi="Wingdings 2" w:hint="default"/>
      </w:rPr>
    </w:lvl>
    <w:lvl w:ilvl="4" w:tplc="CAA46E5C" w:tentative="1">
      <w:start w:val="1"/>
      <w:numFmt w:val="bullet"/>
      <w:lvlText w:val=""/>
      <w:lvlJc w:val="left"/>
      <w:pPr>
        <w:tabs>
          <w:tab w:val="num" w:pos="3600"/>
        </w:tabs>
        <w:ind w:left="3600" w:hanging="360"/>
      </w:pPr>
      <w:rPr>
        <w:rFonts w:ascii="Wingdings 2" w:hAnsi="Wingdings 2" w:hint="default"/>
      </w:rPr>
    </w:lvl>
    <w:lvl w:ilvl="5" w:tplc="2D90652C" w:tentative="1">
      <w:start w:val="1"/>
      <w:numFmt w:val="bullet"/>
      <w:lvlText w:val=""/>
      <w:lvlJc w:val="left"/>
      <w:pPr>
        <w:tabs>
          <w:tab w:val="num" w:pos="4320"/>
        </w:tabs>
        <w:ind w:left="4320" w:hanging="360"/>
      </w:pPr>
      <w:rPr>
        <w:rFonts w:ascii="Wingdings 2" w:hAnsi="Wingdings 2" w:hint="default"/>
      </w:rPr>
    </w:lvl>
    <w:lvl w:ilvl="6" w:tplc="AABEE844" w:tentative="1">
      <w:start w:val="1"/>
      <w:numFmt w:val="bullet"/>
      <w:lvlText w:val=""/>
      <w:lvlJc w:val="left"/>
      <w:pPr>
        <w:tabs>
          <w:tab w:val="num" w:pos="5040"/>
        </w:tabs>
        <w:ind w:left="5040" w:hanging="360"/>
      </w:pPr>
      <w:rPr>
        <w:rFonts w:ascii="Wingdings 2" w:hAnsi="Wingdings 2" w:hint="default"/>
      </w:rPr>
    </w:lvl>
    <w:lvl w:ilvl="7" w:tplc="3A7E49DC" w:tentative="1">
      <w:start w:val="1"/>
      <w:numFmt w:val="bullet"/>
      <w:lvlText w:val=""/>
      <w:lvlJc w:val="left"/>
      <w:pPr>
        <w:tabs>
          <w:tab w:val="num" w:pos="5760"/>
        </w:tabs>
        <w:ind w:left="5760" w:hanging="360"/>
      </w:pPr>
      <w:rPr>
        <w:rFonts w:ascii="Wingdings 2" w:hAnsi="Wingdings 2" w:hint="default"/>
      </w:rPr>
    </w:lvl>
    <w:lvl w:ilvl="8" w:tplc="E0D85CB0" w:tentative="1">
      <w:start w:val="1"/>
      <w:numFmt w:val="bullet"/>
      <w:lvlText w:val=""/>
      <w:lvlJc w:val="left"/>
      <w:pPr>
        <w:tabs>
          <w:tab w:val="num" w:pos="6480"/>
        </w:tabs>
        <w:ind w:left="6480" w:hanging="360"/>
      </w:pPr>
      <w:rPr>
        <w:rFonts w:ascii="Wingdings 2" w:hAnsi="Wingdings 2" w:hint="default"/>
      </w:rPr>
    </w:lvl>
  </w:abstractNum>
  <w:abstractNum w:abstractNumId="1">
    <w:nsid w:val="103A302E"/>
    <w:multiLevelType w:val="multilevel"/>
    <w:tmpl w:val="193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C4177"/>
    <w:multiLevelType w:val="hybridMultilevel"/>
    <w:tmpl w:val="803889E4"/>
    <w:lvl w:ilvl="0" w:tplc="6F2C5BEC">
      <w:start w:val="1"/>
      <w:numFmt w:val="bullet"/>
      <w:lvlText w:val=""/>
      <w:lvlJc w:val="left"/>
      <w:pPr>
        <w:tabs>
          <w:tab w:val="num" w:pos="720"/>
        </w:tabs>
        <w:ind w:left="720" w:hanging="360"/>
      </w:pPr>
      <w:rPr>
        <w:rFonts w:ascii="Wingdings 2" w:hAnsi="Wingdings 2" w:hint="default"/>
      </w:rPr>
    </w:lvl>
    <w:lvl w:ilvl="1" w:tplc="091CE43A">
      <w:start w:val="1"/>
      <w:numFmt w:val="bullet"/>
      <w:lvlText w:val=""/>
      <w:lvlJc w:val="left"/>
      <w:pPr>
        <w:tabs>
          <w:tab w:val="num" w:pos="1440"/>
        </w:tabs>
        <w:ind w:left="1440" w:hanging="360"/>
      </w:pPr>
      <w:rPr>
        <w:rFonts w:ascii="Wingdings 2" w:hAnsi="Wingdings 2" w:hint="default"/>
      </w:rPr>
    </w:lvl>
    <w:lvl w:ilvl="2" w:tplc="246C8A24" w:tentative="1">
      <w:start w:val="1"/>
      <w:numFmt w:val="bullet"/>
      <w:lvlText w:val=""/>
      <w:lvlJc w:val="left"/>
      <w:pPr>
        <w:tabs>
          <w:tab w:val="num" w:pos="2160"/>
        </w:tabs>
        <w:ind w:left="2160" w:hanging="360"/>
      </w:pPr>
      <w:rPr>
        <w:rFonts w:ascii="Wingdings 2" w:hAnsi="Wingdings 2" w:hint="default"/>
      </w:rPr>
    </w:lvl>
    <w:lvl w:ilvl="3" w:tplc="26C00CC0" w:tentative="1">
      <w:start w:val="1"/>
      <w:numFmt w:val="bullet"/>
      <w:lvlText w:val=""/>
      <w:lvlJc w:val="left"/>
      <w:pPr>
        <w:tabs>
          <w:tab w:val="num" w:pos="2880"/>
        </w:tabs>
        <w:ind w:left="2880" w:hanging="360"/>
      </w:pPr>
      <w:rPr>
        <w:rFonts w:ascii="Wingdings 2" w:hAnsi="Wingdings 2" w:hint="default"/>
      </w:rPr>
    </w:lvl>
    <w:lvl w:ilvl="4" w:tplc="8682A1B6" w:tentative="1">
      <w:start w:val="1"/>
      <w:numFmt w:val="bullet"/>
      <w:lvlText w:val=""/>
      <w:lvlJc w:val="left"/>
      <w:pPr>
        <w:tabs>
          <w:tab w:val="num" w:pos="3600"/>
        </w:tabs>
        <w:ind w:left="3600" w:hanging="360"/>
      </w:pPr>
      <w:rPr>
        <w:rFonts w:ascii="Wingdings 2" w:hAnsi="Wingdings 2" w:hint="default"/>
      </w:rPr>
    </w:lvl>
    <w:lvl w:ilvl="5" w:tplc="4DA4F6F4" w:tentative="1">
      <w:start w:val="1"/>
      <w:numFmt w:val="bullet"/>
      <w:lvlText w:val=""/>
      <w:lvlJc w:val="left"/>
      <w:pPr>
        <w:tabs>
          <w:tab w:val="num" w:pos="4320"/>
        </w:tabs>
        <w:ind w:left="4320" w:hanging="360"/>
      </w:pPr>
      <w:rPr>
        <w:rFonts w:ascii="Wingdings 2" w:hAnsi="Wingdings 2" w:hint="default"/>
      </w:rPr>
    </w:lvl>
    <w:lvl w:ilvl="6" w:tplc="A7A6370A" w:tentative="1">
      <w:start w:val="1"/>
      <w:numFmt w:val="bullet"/>
      <w:lvlText w:val=""/>
      <w:lvlJc w:val="left"/>
      <w:pPr>
        <w:tabs>
          <w:tab w:val="num" w:pos="5040"/>
        </w:tabs>
        <w:ind w:left="5040" w:hanging="360"/>
      </w:pPr>
      <w:rPr>
        <w:rFonts w:ascii="Wingdings 2" w:hAnsi="Wingdings 2" w:hint="default"/>
      </w:rPr>
    </w:lvl>
    <w:lvl w:ilvl="7" w:tplc="C8DEA9A4" w:tentative="1">
      <w:start w:val="1"/>
      <w:numFmt w:val="bullet"/>
      <w:lvlText w:val=""/>
      <w:lvlJc w:val="left"/>
      <w:pPr>
        <w:tabs>
          <w:tab w:val="num" w:pos="5760"/>
        </w:tabs>
        <w:ind w:left="5760" w:hanging="360"/>
      </w:pPr>
      <w:rPr>
        <w:rFonts w:ascii="Wingdings 2" w:hAnsi="Wingdings 2" w:hint="default"/>
      </w:rPr>
    </w:lvl>
    <w:lvl w:ilvl="8" w:tplc="A9B658E4" w:tentative="1">
      <w:start w:val="1"/>
      <w:numFmt w:val="bullet"/>
      <w:lvlText w:val=""/>
      <w:lvlJc w:val="left"/>
      <w:pPr>
        <w:tabs>
          <w:tab w:val="num" w:pos="6480"/>
        </w:tabs>
        <w:ind w:left="6480" w:hanging="360"/>
      </w:pPr>
      <w:rPr>
        <w:rFonts w:ascii="Wingdings 2" w:hAnsi="Wingdings 2" w:hint="default"/>
      </w:rPr>
    </w:lvl>
  </w:abstractNum>
  <w:abstractNum w:abstractNumId="3">
    <w:nsid w:val="13CA6372"/>
    <w:multiLevelType w:val="hybridMultilevel"/>
    <w:tmpl w:val="97A073F2"/>
    <w:lvl w:ilvl="0" w:tplc="8D66FD72">
      <w:start w:val="1"/>
      <w:numFmt w:val="bullet"/>
      <w:lvlText w:val=""/>
      <w:lvlJc w:val="left"/>
      <w:pPr>
        <w:tabs>
          <w:tab w:val="num" w:pos="720"/>
        </w:tabs>
        <w:ind w:left="720" w:hanging="360"/>
      </w:pPr>
      <w:rPr>
        <w:rFonts w:ascii="Wingdings 2" w:hAnsi="Wingdings 2" w:hint="default"/>
      </w:rPr>
    </w:lvl>
    <w:lvl w:ilvl="1" w:tplc="C43010CA">
      <w:start w:val="1"/>
      <w:numFmt w:val="bullet"/>
      <w:lvlText w:val=""/>
      <w:lvlJc w:val="left"/>
      <w:pPr>
        <w:tabs>
          <w:tab w:val="num" w:pos="1440"/>
        </w:tabs>
        <w:ind w:left="1440" w:hanging="360"/>
      </w:pPr>
      <w:rPr>
        <w:rFonts w:ascii="Wingdings 2" w:hAnsi="Wingdings 2" w:hint="default"/>
      </w:rPr>
    </w:lvl>
    <w:lvl w:ilvl="2" w:tplc="7570ED96" w:tentative="1">
      <w:start w:val="1"/>
      <w:numFmt w:val="bullet"/>
      <w:lvlText w:val=""/>
      <w:lvlJc w:val="left"/>
      <w:pPr>
        <w:tabs>
          <w:tab w:val="num" w:pos="2160"/>
        </w:tabs>
        <w:ind w:left="2160" w:hanging="360"/>
      </w:pPr>
      <w:rPr>
        <w:rFonts w:ascii="Wingdings 2" w:hAnsi="Wingdings 2" w:hint="default"/>
      </w:rPr>
    </w:lvl>
    <w:lvl w:ilvl="3" w:tplc="49F0F288" w:tentative="1">
      <w:start w:val="1"/>
      <w:numFmt w:val="bullet"/>
      <w:lvlText w:val=""/>
      <w:lvlJc w:val="left"/>
      <w:pPr>
        <w:tabs>
          <w:tab w:val="num" w:pos="2880"/>
        </w:tabs>
        <w:ind w:left="2880" w:hanging="360"/>
      </w:pPr>
      <w:rPr>
        <w:rFonts w:ascii="Wingdings 2" w:hAnsi="Wingdings 2" w:hint="default"/>
      </w:rPr>
    </w:lvl>
    <w:lvl w:ilvl="4" w:tplc="EC423DCA" w:tentative="1">
      <w:start w:val="1"/>
      <w:numFmt w:val="bullet"/>
      <w:lvlText w:val=""/>
      <w:lvlJc w:val="left"/>
      <w:pPr>
        <w:tabs>
          <w:tab w:val="num" w:pos="3600"/>
        </w:tabs>
        <w:ind w:left="3600" w:hanging="360"/>
      </w:pPr>
      <w:rPr>
        <w:rFonts w:ascii="Wingdings 2" w:hAnsi="Wingdings 2" w:hint="default"/>
      </w:rPr>
    </w:lvl>
    <w:lvl w:ilvl="5" w:tplc="E9F01C28" w:tentative="1">
      <w:start w:val="1"/>
      <w:numFmt w:val="bullet"/>
      <w:lvlText w:val=""/>
      <w:lvlJc w:val="left"/>
      <w:pPr>
        <w:tabs>
          <w:tab w:val="num" w:pos="4320"/>
        </w:tabs>
        <w:ind w:left="4320" w:hanging="360"/>
      </w:pPr>
      <w:rPr>
        <w:rFonts w:ascii="Wingdings 2" w:hAnsi="Wingdings 2" w:hint="default"/>
      </w:rPr>
    </w:lvl>
    <w:lvl w:ilvl="6" w:tplc="A20C4E16" w:tentative="1">
      <w:start w:val="1"/>
      <w:numFmt w:val="bullet"/>
      <w:lvlText w:val=""/>
      <w:lvlJc w:val="left"/>
      <w:pPr>
        <w:tabs>
          <w:tab w:val="num" w:pos="5040"/>
        </w:tabs>
        <w:ind w:left="5040" w:hanging="360"/>
      </w:pPr>
      <w:rPr>
        <w:rFonts w:ascii="Wingdings 2" w:hAnsi="Wingdings 2" w:hint="default"/>
      </w:rPr>
    </w:lvl>
    <w:lvl w:ilvl="7" w:tplc="1550F95A" w:tentative="1">
      <w:start w:val="1"/>
      <w:numFmt w:val="bullet"/>
      <w:lvlText w:val=""/>
      <w:lvlJc w:val="left"/>
      <w:pPr>
        <w:tabs>
          <w:tab w:val="num" w:pos="5760"/>
        </w:tabs>
        <w:ind w:left="5760" w:hanging="360"/>
      </w:pPr>
      <w:rPr>
        <w:rFonts w:ascii="Wingdings 2" w:hAnsi="Wingdings 2" w:hint="default"/>
      </w:rPr>
    </w:lvl>
    <w:lvl w:ilvl="8" w:tplc="7E40D120" w:tentative="1">
      <w:start w:val="1"/>
      <w:numFmt w:val="bullet"/>
      <w:lvlText w:val=""/>
      <w:lvlJc w:val="left"/>
      <w:pPr>
        <w:tabs>
          <w:tab w:val="num" w:pos="6480"/>
        </w:tabs>
        <w:ind w:left="6480" w:hanging="360"/>
      </w:pPr>
      <w:rPr>
        <w:rFonts w:ascii="Wingdings 2" w:hAnsi="Wingdings 2" w:hint="default"/>
      </w:rPr>
    </w:lvl>
  </w:abstractNum>
  <w:abstractNum w:abstractNumId="4">
    <w:nsid w:val="26BC2AC8"/>
    <w:multiLevelType w:val="hybridMultilevel"/>
    <w:tmpl w:val="018CA234"/>
    <w:lvl w:ilvl="0" w:tplc="3F6A55BE">
      <w:start w:val="1"/>
      <w:numFmt w:val="bullet"/>
      <w:lvlText w:val=""/>
      <w:lvlJc w:val="left"/>
      <w:pPr>
        <w:tabs>
          <w:tab w:val="num" w:pos="720"/>
        </w:tabs>
        <w:ind w:left="720" w:hanging="360"/>
      </w:pPr>
      <w:rPr>
        <w:rFonts w:ascii="Wingdings 2" w:hAnsi="Wingdings 2" w:hint="default"/>
      </w:rPr>
    </w:lvl>
    <w:lvl w:ilvl="1" w:tplc="C4C41F46">
      <w:start w:val="1"/>
      <w:numFmt w:val="bullet"/>
      <w:lvlText w:val=""/>
      <w:lvlJc w:val="left"/>
      <w:pPr>
        <w:tabs>
          <w:tab w:val="num" w:pos="1440"/>
        </w:tabs>
        <w:ind w:left="1440" w:hanging="360"/>
      </w:pPr>
      <w:rPr>
        <w:rFonts w:ascii="Wingdings 2" w:hAnsi="Wingdings 2" w:hint="default"/>
      </w:rPr>
    </w:lvl>
    <w:lvl w:ilvl="2" w:tplc="46E2DE78" w:tentative="1">
      <w:start w:val="1"/>
      <w:numFmt w:val="bullet"/>
      <w:lvlText w:val=""/>
      <w:lvlJc w:val="left"/>
      <w:pPr>
        <w:tabs>
          <w:tab w:val="num" w:pos="2160"/>
        </w:tabs>
        <w:ind w:left="2160" w:hanging="360"/>
      </w:pPr>
      <w:rPr>
        <w:rFonts w:ascii="Wingdings 2" w:hAnsi="Wingdings 2" w:hint="default"/>
      </w:rPr>
    </w:lvl>
    <w:lvl w:ilvl="3" w:tplc="4EA21A7E" w:tentative="1">
      <w:start w:val="1"/>
      <w:numFmt w:val="bullet"/>
      <w:lvlText w:val=""/>
      <w:lvlJc w:val="left"/>
      <w:pPr>
        <w:tabs>
          <w:tab w:val="num" w:pos="2880"/>
        </w:tabs>
        <w:ind w:left="2880" w:hanging="360"/>
      </w:pPr>
      <w:rPr>
        <w:rFonts w:ascii="Wingdings 2" w:hAnsi="Wingdings 2" w:hint="default"/>
      </w:rPr>
    </w:lvl>
    <w:lvl w:ilvl="4" w:tplc="DC729C7C" w:tentative="1">
      <w:start w:val="1"/>
      <w:numFmt w:val="bullet"/>
      <w:lvlText w:val=""/>
      <w:lvlJc w:val="left"/>
      <w:pPr>
        <w:tabs>
          <w:tab w:val="num" w:pos="3600"/>
        </w:tabs>
        <w:ind w:left="3600" w:hanging="360"/>
      </w:pPr>
      <w:rPr>
        <w:rFonts w:ascii="Wingdings 2" w:hAnsi="Wingdings 2" w:hint="default"/>
      </w:rPr>
    </w:lvl>
    <w:lvl w:ilvl="5" w:tplc="E43A396E" w:tentative="1">
      <w:start w:val="1"/>
      <w:numFmt w:val="bullet"/>
      <w:lvlText w:val=""/>
      <w:lvlJc w:val="left"/>
      <w:pPr>
        <w:tabs>
          <w:tab w:val="num" w:pos="4320"/>
        </w:tabs>
        <w:ind w:left="4320" w:hanging="360"/>
      </w:pPr>
      <w:rPr>
        <w:rFonts w:ascii="Wingdings 2" w:hAnsi="Wingdings 2" w:hint="default"/>
      </w:rPr>
    </w:lvl>
    <w:lvl w:ilvl="6" w:tplc="C146289C" w:tentative="1">
      <w:start w:val="1"/>
      <w:numFmt w:val="bullet"/>
      <w:lvlText w:val=""/>
      <w:lvlJc w:val="left"/>
      <w:pPr>
        <w:tabs>
          <w:tab w:val="num" w:pos="5040"/>
        </w:tabs>
        <w:ind w:left="5040" w:hanging="360"/>
      </w:pPr>
      <w:rPr>
        <w:rFonts w:ascii="Wingdings 2" w:hAnsi="Wingdings 2" w:hint="default"/>
      </w:rPr>
    </w:lvl>
    <w:lvl w:ilvl="7" w:tplc="705CFEA2" w:tentative="1">
      <w:start w:val="1"/>
      <w:numFmt w:val="bullet"/>
      <w:lvlText w:val=""/>
      <w:lvlJc w:val="left"/>
      <w:pPr>
        <w:tabs>
          <w:tab w:val="num" w:pos="5760"/>
        </w:tabs>
        <w:ind w:left="5760" w:hanging="360"/>
      </w:pPr>
      <w:rPr>
        <w:rFonts w:ascii="Wingdings 2" w:hAnsi="Wingdings 2" w:hint="default"/>
      </w:rPr>
    </w:lvl>
    <w:lvl w:ilvl="8" w:tplc="371C8582" w:tentative="1">
      <w:start w:val="1"/>
      <w:numFmt w:val="bullet"/>
      <w:lvlText w:val=""/>
      <w:lvlJc w:val="left"/>
      <w:pPr>
        <w:tabs>
          <w:tab w:val="num" w:pos="6480"/>
        </w:tabs>
        <w:ind w:left="6480" w:hanging="360"/>
      </w:pPr>
      <w:rPr>
        <w:rFonts w:ascii="Wingdings 2" w:hAnsi="Wingdings 2" w:hint="default"/>
      </w:rPr>
    </w:lvl>
  </w:abstractNum>
  <w:abstractNum w:abstractNumId="5">
    <w:nsid w:val="59CD5F5D"/>
    <w:multiLevelType w:val="hybridMultilevel"/>
    <w:tmpl w:val="A11C4DD2"/>
    <w:lvl w:ilvl="0" w:tplc="EB5A89D4">
      <w:start w:val="1"/>
      <w:numFmt w:val="bullet"/>
      <w:lvlText w:val=""/>
      <w:lvlJc w:val="left"/>
      <w:pPr>
        <w:tabs>
          <w:tab w:val="num" w:pos="720"/>
        </w:tabs>
        <w:ind w:left="720" w:hanging="360"/>
      </w:pPr>
      <w:rPr>
        <w:rFonts w:ascii="Wingdings 2" w:hAnsi="Wingdings 2" w:hint="default"/>
      </w:rPr>
    </w:lvl>
    <w:lvl w:ilvl="1" w:tplc="01AA2F1E">
      <w:start w:val="1"/>
      <w:numFmt w:val="bullet"/>
      <w:lvlText w:val=""/>
      <w:lvlJc w:val="left"/>
      <w:pPr>
        <w:tabs>
          <w:tab w:val="num" w:pos="1440"/>
        </w:tabs>
        <w:ind w:left="1440" w:hanging="360"/>
      </w:pPr>
      <w:rPr>
        <w:rFonts w:ascii="Wingdings 2" w:hAnsi="Wingdings 2" w:hint="default"/>
      </w:rPr>
    </w:lvl>
    <w:lvl w:ilvl="2" w:tplc="00E2382A" w:tentative="1">
      <w:start w:val="1"/>
      <w:numFmt w:val="bullet"/>
      <w:lvlText w:val=""/>
      <w:lvlJc w:val="left"/>
      <w:pPr>
        <w:tabs>
          <w:tab w:val="num" w:pos="2160"/>
        </w:tabs>
        <w:ind w:left="2160" w:hanging="360"/>
      </w:pPr>
      <w:rPr>
        <w:rFonts w:ascii="Wingdings 2" w:hAnsi="Wingdings 2" w:hint="default"/>
      </w:rPr>
    </w:lvl>
    <w:lvl w:ilvl="3" w:tplc="097400B0" w:tentative="1">
      <w:start w:val="1"/>
      <w:numFmt w:val="bullet"/>
      <w:lvlText w:val=""/>
      <w:lvlJc w:val="left"/>
      <w:pPr>
        <w:tabs>
          <w:tab w:val="num" w:pos="2880"/>
        </w:tabs>
        <w:ind w:left="2880" w:hanging="360"/>
      </w:pPr>
      <w:rPr>
        <w:rFonts w:ascii="Wingdings 2" w:hAnsi="Wingdings 2" w:hint="default"/>
      </w:rPr>
    </w:lvl>
    <w:lvl w:ilvl="4" w:tplc="A50E74AE" w:tentative="1">
      <w:start w:val="1"/>
      <w:numFmt w:val="bullet"/>
      <w:lvlText w:val=""/>
      <w:lvlJc w:val="left"/>
      <w:pPr>
        <w:tabs>
          <w:tab w:val="num" w:pos="3600"/>
        </w:tabs>
        <w:ind w:left="3600" w:hanging="360"/>
      </w:pPr>
      <w:rPr>
        <w:rFonts w:ascii="Wingdings 2" w:hAnsi="Wingdings 2" w:hint="default"/>
      </w:rPr>
    </w:lvl>
    <w:lvl w:ilvl="5" w:tplc="B5BA2954" w:tentative="1">
      <w:start w:val="1"/>
      <w:numFmt w:val="bullet"/>
      <w:lvlText w:val=""/>
      <w:lvlJc w:val="left"/>
      <w:pPr>
        <w:tabs>
          <w:tab w:val="num" w:pos="4320"/>
        </w:tabs>
        <w:ind w:left="4320" w:hanging="360"/>
      </w:pPr>
      <w:rPr>
        <w:rFonts w:ascii="Wingdings 2" w:hAnsi="Wingdings 2" w:hint="default"/>
      </w:rPr>
    </w:lvl>
    <w:lvl w:ilvl="6" w:tplc="0824A0CA" w:tentative="1">
      <w:start w:val="1"/>
      <w:numFmt w:val="bullet"/>
      <w:lvlText w:val=""/>
      <w:lvlJc w:val="left"/>
      <w:pPr>
        <w:tabs>
          <w:tab w:val="num" w:pos="5040"/>
        </w:tabs>
        <w:ind w:left="5040" w:hanging="360"/>
      </w:pPr>
      <w:rPr>
        <w:rFonts w:ascii="Wingdings 2" w:hAnsi="Wingdings 2" w:hint="default"/>
      </w:rPr>
    </w:lvl>
    <w:lvl w:ilvl="7" w:tplc="E2567FCE" w:tentative="1">
      <w:start w:val="1"/>
      <w:numFmt w:val="bullet"/>
      <w:lvlText w:val=""/>
      <w:lvlJc w:val="left"/>
      <w:pPr>
        <w:tabs>
          <w:tab w:val="num" w:pos="5760"/>
        </w:tabs>
        <w:ind w:left="5760" w:hanging="360"/>
      </w:pPr>
      <w:rPr>
        <w:rFonts w:ascii="Wingdings 2" w:hAnsi="Wingdings 2" w:hint="default"/>
      </w:rPr>
    </w:lvl>
    <w:lvl w:ilvl="8" w:tplc="82101962" w:tentative="1">
      <w:start w:val="1"/>
      <w:numFmt w:val="bullet"/>
      <w:lvlText w:val=""/>
      <w:lvlJc w:val="left"/>
      <w:pPr>
        <w:tabs>
          <w:tab w:val="num" w:pos="6480"/>
        </w:tabs>
        <w:ind w:left="6480" w:hanging="360"/>
      </w:pPr>
      <w:rPr>
        <w:rFonts w:ascii="Wingdings 2" w:hAnsi="Wingdings 2" w:hint="default"/>
      </w:rPr>
    </w:lvl>
  </w:abstractNum>
  <w:abstractNum w:abstractNumId="6">
    <w:nsid w:val="60934292"/>
    <w:multiLevelType w:val="multilevel"/>
    <w:tmpl w:val="404A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B479C"/>
    <w:multiLevelType w:val="hybridMultilevel"/>
    <w:tmpl w:val="033436AE"/>
    <w:lvl w:ilvl="0" w:tplc="03B48124">
      <w:start w:val="1"/>
      <w:numFmt w:val="bullet"/>
      <w:lvlText w:val=""/>
      <w:lvlJc w:val="left"/>
      <w:pPr>
        <w:tabs>
          <w:tab w:val="num" w:pos="720"/>
        </w:tabs>
        <w:ind w:left="720" w:hanging="360"/>
      </w:pPr>
      <w:rPr>
        <w:rFonts w:ascii="Wingdings 2" w:hAnsi="Wingdings 2" w:hint="default"/>
      </w:rPr>
    </w:lvl>
    <w:lvl w:ilvl="1" w:tplc="D3F60C14">
      <w:start w:val="1"/>
      <w:numFmt w:val="bullet"/>
      <w:lvlText w:val=""/>
      <w:lvlJc w:val="left"/>
      <w:pPr>
        <w:tabs>
          <w:tab w:val="num" w:pos="1440"/>
        </w:tabs>
        <w:ind w:left="1440" w:hanging="360"/>
      </w:pPr>
      <w:rPr>
        <w:rFonts w:ascii="Wingdings 2" w:hAnsi="Wingdings 2" w:hint="default"/>
      </w:rPr>
    </w:lvl>
    <w:lvl w:ilvl="2" w:tplc="CF98A0C6" w:tentative="1">
      <w:start w:val="1"/>
      <w:numFmt w:val="bullet"/>
      <w:lvlText w:val=""/>
      <w:lvlJc w:val="left"/>
      <w:pPr>
        <w:tabs>
          <w:tab w:val="num" w:pos="2160"/>
        </w:tabs>
        <w:ind w:left="2160" w:hanging="360"/>
      </w:pPr>
      <w:rPr>
        <w:rFonts w:ascii="Wingdings 2" w:hAnsi="Wingdings 2" w:hint="default"/>
      </w:rPr>
    </w:lvl>
    <w:lvl w:ilvl="3" w:tplc="5AACCCAC" w:tentative="1">
      <w:start w:val="1"/>
      <w:numFmt w:val="bullet"/>
      <w:lvlText w:val=""/>
      <w:lvlJc w:val="left"/>
      <w:pPr>
        <w:tabs>
          <w:tab w:val="num" w:pos="2880"/>
        </w:tabs>
        <w:ind w:left="2880" w:hanging="360"/>
      </w:pPr>
      <w:rPr>
        <w:rFonts w:ascii="Wingdings 2" w:hAnsi="Wingdings 2" w:hint="default"/>
      </w:rPr>
    </w:lvl>
    <w:lvl w:ilvl="4" w:tplc="72328126" w:tentative="1">
      <w:start w:val="1"/>
      <w:numFmt w:val="bullet"/>
      <w:lvlText w:val=""/>
      <w:lvlJc w:val="left"/>
      <w:pPr>
        <w:tabs>
          <w:tab w:val="num" w:pos="3600"/>
        </w:tabs>
        <w:ind w:left="3600" w:hanging="360"/>
      </w:pPr>
      <w:rPr>
        <w:rFonts w:ascii="Wingdings 2" w:hAnsi="Wingdings 2" w:hint="default"/>
      </w:rPr>
    </w:lvl>
    <w:lvl w:ilvl="5" w:tplc="2C40F88C" w:tentative="1">
      <w:start w:val="1"/>
      <w:numFmt w:val="bullet"/>
      <w:lvlText w:val=""/>
      <w:lvlJc w:val="left"/>
      <w:pPr>
        <w:tabs>
          <w:tab w:val="num" w:pos="4320"/>
        </w:tabs>
        <w:ind w:left="4320" w:hanging="360"/>
      </w:pPr>
      <w:rPr>
        <w:rFonts w:ascii="Wingdings 2" w:hAnsi="Wingdings 2" w:hint="default"/>
      </w:rPr>
    </w:lvl>
    <w:lvl w:ilvl="6" w:tplc="DF52F566" w:tentative="1">
      <w:start w:val="1"/>
      <w:numFmt w:val="bullet"/>
      <w:lvlText w:val=""/>
      <w:lvlJc w:val="left"/>
      <w:pPr>
        <w:tabs>
          <w:tab w:val="num" w:pos="5040"/>
        </w:tabs>
        <w:ind w:left="5040" w:hanging="360"/>
      </w:pPr>
      <w:rPr>
        <w:rFonts w:ascii="Wingdings 2" w:hAnsi="Wingdings 2" w:hint="default"/>
      </w:rPr>
    </w:lvl>
    <w:lvl w:ilvl="7" w:tplc="D8E2E88C" w:tentative="1">
      <w:start w:val="1"/>
      <w:numFmt w:val="bullet"/>
      <w:lvlText w:val=""/>
      <w:lvlJc w:val="left"/>
      <w:pPr>
        <w:tabs>
          <w:tab w:val="num" w:pos="5760"/>
        </w:tabs>
        <w:ind w:left="5760" w:hanging="360"/>
      </w:pPr>
      <w:rPr>
        <w:rFonts w:ascii="Wingdings 2" w:hAnsi="Wingdings 2" w:hint="default"/>
      </w:rPr>
    </w:lvl>
    <w:lvl w:ilvl="8" w:tplc="E4E4A1E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second life.enl&lt;/item&gt;&lt;/Libraries&gt;&lt;/ENLibraries&gt;"/>
  </w:docVars>
  <w:rsids>
    <w:rsidRoot w:val="00BD66C9"/>
    <w:rsid w:val="00007679"/>
    <w:rsid w:val="00011CF7"/>
    <w:rsid w:val="000125CA"/>
    <w:rsid w:val="00017AD1"/>
    <w:rsid w:val="0002126D"/>
    <w:rsid w:val="000229DD"/>
    <w:rsid w:val="00024ECD"/>
    <w:rsid w:val="0002545D"/>
    <w:rsid w:val="000256E6"/>
    <w:rsid w:val="00030CDD"/>
    <w:rsid w:val="0005134F"/>
    <w:rsid w:val="0005786B"/>
    <w:rsid w:val="000825E9"/>
    <w:rsid w:val="00090A61"/>
    <w:rsid w:val="000B411F"/>
    <w:rsid w:val="000B6CE5"/>
    <w:rsid w:val="000D513E"/>
    <w:rsid w:val="000E2361"/>
    <w:rsid w:val="00107B17"/>
    <w:rsid w:val="00122E96"/>
    <w:rsid w:val="001239EF"/>
    <w:rsid w:val="00124DB8"/>
    <w:rsid w:val="00133A89"/>
    <w:rsid w:val="0014691D"/>
    <w:rsid w:val="00161AFC"/>
    <w:rsid w:val="00182E99"/>
    <w:rsid w:val="00183E5E"/>
    <w:rsid w:val="00186542"/>
    <w:rsid w:val="00196BD8"/>
    <w:rsid w:val="001A7E2D"/>
    <w:rsid w:val="001B1BE5"/>
    <w:rsid w:val="001D366D"/>
    <w:rsid w:val="001D51C1"/>
    <w:rsid w:val="001E4B22"/>
    <w:rsid w:val="001E610B"/>
    <w:rsid w:val="001E6EEF"/>
    <w:rsid w:val="001E7147"/>
    <w:rsid w:val="002003E8"/>
    <w:rsid w:val="00205D53"/>
    <w:rsid w:val="0021340C"/>
    <w:rsid w:val="00216C1A"/>
    <w:rsid w:val="00217515"/>
    <w:rsid w:val="00217990"/>
    <w:rsid w:val="00232016"/>
    <w:rsid w:val="00244FDE"/>
    <w:rsid w:val="00255B8F"/>
    <w:rsid w:val="0025714B"/>
    <w:rsid w:val="00260523"/>
    <w:rsid w:val="0026564E"/>
    <w:rsid w:val="00271783"/>
    <w:rsid w:val="00274F02"/>
    <w:rsid w:val="00287851"/>
    <w:rsid w:val="00291AC3"/>
    <w:rsid w:val="00292389"/>
    <w:rsid w:val="00294561"/>
    <w:rsid w:val="002A40D5"/>
    <w:rsid w:val="002A5085"/>
    <w:rsid w:val="002C2E5E"/>
    <w:rsid w:val="002E3CB3"/>
    <w:rsid w:val="002E4D10"/>
    <w:rsid w:val="002E65CE"/>
    <w:rsid w:val="00307430"/>
    <w:rsid w:val="00333637"/>
    <w:rsid w:val="00344F91"/>
    <w:rsid w:val="00362A5B"/>
    <w:rsid w:val="0037589E"/>
    <w:rsid w:val="00375AC3"/>
    <w:rsid w:val="0038140A"/>
    <w:rsid w:val="00386637"/>
    <w:rsid w:val="003A7A46"/>
    <w:rsid w:val="003C0310"/>
    <w:rsid w:val="003C240D"/>
    <w:rsid w:val="003C3827"/>
    <w:rsid w:val="003C3D9E"/>
    <w:rsid w:val="0040567C"/>
    <w:rsid w:val="00412E2D"/>
    <w:rsid w:val="00434587"/>
    <w:rsid w:val="00473EFF"/>
    <w:rsid w:val="00484546"/>
    <w:rsid w:val="004A6CCD"/>
    <w:rsid w:val="004C4D9A"/>
    <w:rsid w:val="004E15DD"/>
    <w:rsid w:val="004E70A9"/>
    <w:rsid w:val="004F6008"/>
    <w:rsid w:val="00513EA1"/>
    <w:rsid w:val="00516558"/>
    <w:rsid w:val="00522868"/>
    <w:rsid w:val="00523D22"/>
    <w:rsid w:val="00526F13"/>
    <w:rsid w:val="005317A4"/>
    <w:rsid w:val="005364A1"/>
    <w:rsid w:val="00544064"/>
    <w:rsid w:val="00555419"/>
    <w:rsid w:val="00563B2A"/>
    <w:rsid w:val="00566D98"/>
    <w:rsid w:val="0057107E"/>
    <w:rsid w:val="00575884"/>
    <w:rsid w:val="00587635"/>
    <w:rsid w:val="00592520"/>
    <w:rsid w:val="005A436E"/>
    <w:rsid w:val="005B3BBD"/>
    <w:rsid w:val="005B4844"/>
    <w:rsid w:val="005F79CB"/>
    <w:rsid w:val="006001C0"/>
    <w:rsid w:val="00610914"/>
    <w:rsid w:val="00614390"/>
    <w:rsid w:val="00614B2B"/>
    <w:rsid w:val="00615955"/>
    <w:rsid w:val="006263A8"/>
    <w:rsid w:val="0063141A"/>
    <w:rsid w:val="00646B31"/>
    <w:rsid w:val="00646C36"/>
    <w:rsid w:val="00673EA8"/>
    <w:rsid w:val="00675B07"/>
    <w:rsid w:val="00696141"/>
    <w:rsid w:val="006B08CC"/>
    <w:rsid w:val="006B6DD9"/>
    <w:rsid w:val="006C0974"/>
    <w:rsid w:val="006E5892"/>
    <w:rsid w:val="00700EB3"/>
    <w:rsid w:val="00722DEB"/>
    <w:rsid w:val="00731415"/>
    <w:rsid w:val="00743780"/>
    <w:rsid w:val="00745A96"/>
    <w:rsid w:val="00754BC5"/>
    <w:rsid w:val="00760B60"/>
    <w:rsid w:val="00762EC4"/>
    <w:rsid w:val="00794B50"/>
    <w:rsid w:val="007A3E63"/>
    <w:rsid w:val="007A42FD"/>
    <w:rsid w:val="007A4F85"/>
    <w:rsid w:val="007A64B8"/>
    <w:rsid w:val="007B08C6"/>
    <w:rsid w:val="007D65CF"/>
    <w:rsid w:val="007F6BAA"/>
    <w:rsid w:val="00812CAF"/>
    <w:rsid w:val="008162E9"/>
    <w:rsid w:val="008237C1"/>
    <w:rsid w:val="00830215"/>
    <w:rsid w:val="0083023C"/>
    <w:rsid w:val="00834AA5"/>
    <w:rsid w:val="00846E6B"/>
    <w:rsid w:val="00850DAF"/>
    <w:rsid w:val="0087418E"/>
    <w:rsid w:val="008913B3"/>
    <w:rsid w:val="008942DC"/>
    <w:rsid w:val="008D620D"/>
    <w:rsid w:val="008E5323"/>
    <w:rsid w:val="008F52E5"/>
    <w:rsid w:val="009020C2"/>
    <w:rsid w:val="00907375"/>
    <w:rsid w:val="009149DE"/>
    <w:rsid w:val="0092236A"/>
    <w:rsid w:val="00926D39"/>
    <w:rsid w:val="00927B99"/>
    <w:rsid w:val="00935535"/>
    <w:rsid w:val="009429B9"/>
    <w:rsid w:val="00944836"/>
    <w:rsid w:val="00951AE6"/>
    <w:rsid w:val="00952836"/>
    <w:rsid w:val="00963681"/>
    <w:rsid w:val="0097069A"/>
    <w:rsid w:val="009819C9"/>
    <w:rsid w:val="00985994"/>
    <w:rsid w:val="0099240F"/>
    <w:rsid w:val="009C549A"/>
    <w:rsid w:val="009D17F7"/>
    <w:rsid w:val="00A24EEF"/>
    <w:rsid w:val="00A3497C"/>
    <w:rsid w:val="00A46BAD"/>
    <w:rsid w:val="00A5333E"/>
    <w:rsid w:val="00A53B51"/>
    <w:rsid w:val="00A55539"/>
    <w:rsid w:val="00A74FB8"/>
    <w:rsid w:val="00A77F87"/>
    <w:rsid w:val="00A85135"/>
    <w:rsid w:val="00AA7018"/>
    <w:rsid w:val="00AA7708"/>
    <w:rsid w:val="00AE5011"/>
    <w:rsid w:val="00AF3A7A"/>
    <w:rsid w:val="00AF4B22"/>
    <w:rsid w:val="00AF7B19"/>
    <w:rsid w:val="00B06950"/>
    <w:rsid w:val="00B12140"/>
    <w:rsid w:val="00B14B7F"/>
    <w:rsid w:val="00B27762"/>
    <w:rsid w:val="00B301F5"/>
    <w:rsid w:val="00B36F3F"/>
    <w:rsid w:val="00B41146"/>
    <w:rsid w:val="00B745E8"/>
    <w:rsid w:val="00B77AA8"/>
    <w:rsid w:val="00BA3FF1"/>
    <w:rsid w:val="00BB533D"/>
    <w:rsid w:val="00BB5DB9"/>
    <w:rsid w:val="00BC0C25"/>
    <w:rsid w:val="00BD5358"/>
    <w:rsid w:val="00BD6123"/>
    <w:rsid w:val="00BD62AE"/>
    <w:rsid w:val="00BD66C9"/>
    <w:rsid w:val="00BF0937"/>
    <w:rsid w:val="00BF32B6"/>
    <w:rsid w:val="00C12FD0"/>
    <w:rsid w:val="00C21BC4"/>
    <w:rsid w:val="00C21DE5"/>
    <w:rsid w:val="00C23BA4"/>
    <w:rsid w:val="00C26AC0"/>
    <w:rsid w:val="00C44808"/>
    <w:rsid w:val="00C52E8F"/>
    <w:rsid w:val="00C64DB4"/>
    <w:rsid w:val="00C95092"/>
    <w:rsid w:val="00CC3BBD"/>
    <w:rsid w:val="00CD0AFD"/>
    <w:rsid w:val="00CD7609"/>
    <w:rsid w:val="00CE2B2D"/>
    <w:rsid w:val="00CF2216"/>
    <w:rsid w:val="00CF7465"/>
    <w:rsid w:val="00D033E5"/>
    <w:rsid w:val="00D05FCC"/>
    <w:rsid w:val="00D2106E"/>
    <w:rsid w:val="00D27429"/>
    <w:rsid w:val="00D31434"/>
    <w:rsid w:val="00D52A16"/>
    <w:rsid w:val="00D60681"/>
    <w:rsid w:val="00D76D6A"/>
    <w:rsid w:val="00D80FCC"/>
    <w:rsid w:val="00D979DA"/>
    <w:rsid w:val="00DA103F"/>
    <w:rsid w:val="00DA57AB"/>
    <w:rsid w:val="00DB0C4A"/>
    <w:rsid w:val="00DB6D3B"/>
    <w:rsid w:val="00DD28A9"/>
    <w:rsid w:val="00DE1D1B"/>
    <w:rsid w:val="00DE63AD"/>
    <w:rsid w:val="00DF3079"/>
    <w:rsid w:val="00E116F8"/>
    <w:rsid w:val="00E17C9E"/>
    <w:rsid w:val="00E34B7C"/>
    <w:rsid w:val="00E5180F"/>
    <w:rsid w:val="00E737CB"/>
    <w:rsid w:val="00E76855"/>
    <w:rsid w:val="00E76D95"/>
    <w:rsid w:val="00E940B3"/>
    <w:rsid w:val="00EB2674"/>
    <w:rsid w:val="00EC0315"/>
    <w:rsid w:val="00EC3197"/>
    <w:rsid w:val="00EC325C"/>
    <w:rsid w:val="00ED64BA"/>
    <w:rsid w:val="00EE0843"/>
    <w:rsid w:val="00EF08CB"/>
    <w:rsid w:val="00F00305"/>
    <w:rsid w:val="00F064F7"/>
    <w:rsid w:val="00F15920"/>
    <w:rsid w:val="00F17875"/>
    <w:rsid w:val="00F21902"/>
    <w:rsid w:val="00F35743"/>
    <w:rsid w:val="00F41569"/>
    <w:rsid w:val="00F4181D"/>
    <w:rsid w:val="00F44656"/>
    <w:rsid w:val="00F57DA6"/>
    <w:rsid w:val="00F636C9"/>
    <w:rsid w:val="00F64527"/>
    <w:rsid w:val="00F66018"/>
    <w:rsid w:val="00F84D79"/>
    <w:rsid w:val="00F93BBE"/>
    <w:rsid w:val="00F96A69"/>
    <w:rsid w:val="00FF3DD1"/>
    <w:rsid w:val="00FF448F"/>
    <w:rsid w:val="00FF7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6B"/>
  </w:style>
  <w:style w:type="paragraph" w:styleId="Heading1">
    <w:name w:val="heading 1"/>
    <w:basedOn w:val="Normal"/>
    <w:next w:val="Normal"/>
    <w:link w:val="Heading1Char"/>
    <w:uiPriority w:val="9"/>
    <w:qFormat/>
    <w:rsid w:val="00BD6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6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3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3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2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D66C9"/>
    <w:pPr>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BD66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66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D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C9"/>
    <w:rPr>
      <w:rFonts w:ascii="Tahoma" w:hAnsi="Tahoma" w:cs="Tahoma"/>
      <w:sz w:val="16"/>
      <w:szCs w:val="16"/>
    </w:rPr>
  </w:style>
  <w:style w:type="paragraph" w:styleId="BodyText">
    <w:name w:val="Body Text"/>
    <w:basedOn w:val="Normal"/>
    <w:link w:val="BodyTextChar"/>
    <w:rsid w:val="0002545D"/>
    <w:pPr>
      <w:overflowPunct w:val="0"/>
      <w:autoSpaceDE w:val="0"/>
      <w:autoSpaceDN w:val="0"/>
      <w:adjustRightInd w:val="0"/>
      <w:spacing w:after="160" w:line="480" w:lineRule="auto"/>
      <w:ind w:firstLine="72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2545D"/>
    <w:rPr>
      <w:rFonts w:ascii="Times New Roman" w:eastAsia="Times New Roman" w:hAnsi="Times New Roman" w:cs="Times New Roman"/>
      <w:sz w:val="24"/>
      <w:szCs w:val="20"/>
    </w:rPr>
  </w:style>
  <w:style w:type="paragraph" w:customStyle="1" w:styleId="Style1">
    <w:name w:val="Style1"/>
    <w:basedOn w:val="Normal"/>
    <w:rsid w:val="0002545D"/>
    <w:pPr>
      <w:spacing w:after="0" w:line="480" w:lineRule="auto"/>
      <w:ind w:firstLine="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914"/>
    <w:rPr>
      <w:color w:val="0000FF" w:themeColor="hyperlink"/>
      <w:u w:val="single"/>
    </w:rPr>
  </w:style>
  <w:style w:type="character" w:styleId="FollowedHyperlink">
    <w:name w:val="FollowedHyperlink"/>
    <w:basedOn w:val="DefaultParagraphFont"/>
    <w:uiPriority w:val="99"/>
    <w:semiHidden/>
    <w:unhideWhenUsed/>
    <w:rsid w:val="00610914"/>
    <w:rPr>
      <w:color w:val="800080" w:themeColor="followedHyperlink"/>
      <w:u w:val="single"/>
    </w:rPr>
  </w:style>
  <w:style w:type="character" w:customStyle="1" w:styleId="Heading3Char">
    <w:name w:val="Heading 3 Char"/>
    <w:basedOn w:val="DefaultParagraphFont"/>
    <w:link w:val="Heading3"/>
    <w:uiPriority w:val="9"/>
    <w:rsid w:val="008913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F32B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44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C448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octext">
    <w:name w:val="doctext"/>
    <w:basedOn w:val="Normal"/>
    <w:rsid w:val="00D76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highlight2">
    <w:name w:val="doctexthighlight2"/>
    <w:basedOn w:val="DefaultParagraphFont"/>
    <w:rsid w:val="00D76D6A"/>
  </w:style>
  <w:style w:type="paragraph" w:customStyle="1" w:styleId="doclist">
    <w:name w:val="doclist"/>
    <w:basedOn w:val="Normal"/>
    <w:rsid w:val="0098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B533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22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36A"/>
  </w:style>
  <w:style w:type="paragraph" w:styleId="Footer">
    <w:name w:val="footer"/>
    <w:basedOn w:val="Normal"/>
    <w:link w:val="FooterChar"/>
    <w:uiPriority w:val="99"/>
    <w:semiHidden/>
    <w:unhideWhenUsed/>
    <w:rsid w:val="00922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36A"/>
  </w:style>
  <w:style w:type="character" w:customStyle="1" w:styleId="Heading5Char">
    <w:name w:val="Heading 5 Char"/>
    <w:basedOn w:val="DefaultParagraphFont"/>
    <w:link w:val="Heading5"/>
    <w:uiPriority w:val="9"/>
    <w:rsid w:val="0092236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46452488">
      <w:bodyDiv w:val="1"/>
      <w:marLeft w:val="0"/>
      <w:marRight w:val="0"/>
      <w:marTop w:val="0"/>
      <w:marBottom w:val="0"/>
      <w:divBdr>
        <w:top w:val="none" w:sz="0" w:space="0" w:color="auto"/>
        <w:left w:val="none" w:sz="0" w:space="0" w:color="auto"/>
        <w:bottom w:val="none" w:sz="0" w:space="0" w:color="auto"/>
        <w:right w:val="none" w:sz="0" w:space="0" w:color="auto"/>
      </w:divBdr>
      <w:divsChild>
        <w:div w:id="2043245263">
          <w:marLeft w:val="0"/>
          <w:marRight w:val="0"/>
          <w:marTop w:val="0"/>
          <w:marBottom w:val="0"/>
          <w:divBdr>
            <w:top w:val="none" w:sz="0" w:space="0" w:color="auto"/>
            <w:left w:val="none" w:sz="0" w:space="0" w:color="auto"/>
            <w:bottom w:val="none" w:sz="0" w:space="0" w:color="auto"/>
            <w:right w:val="none" w:sz="0" w:space="0" w:color="auto"/>
          </w:divBdr>
          <w:divsChild>
            <w:div w:id="1423994284">
              <w:marLeft w:val="0"/>
              <w:marRight w:val="0"/>
              <w:marTop w:val="0"/>
              <w:marBottom w:val="0"/>
              <w:divBdr>
                <w:top w:val="none" w:sz="0" w:space="0" w:color="auto"/>
                <w:left w:val="none" w:sz="0" w:space="0" w:color="auto"/>
                <w:bottom w:val="none" w:sz="0" w:space="0" w:color="auto"/>
                <w:right w:val="none" w:sz="0" w:space="0" w:color="auto"/>
              </w:divBdr>
              <w:divsChild>
                <w:div w:id="320499648">
                  <w:marLeft w:val="0"/>
                  <w:marRight w:val="0"/>
                  <w:marTop w:val="0"/>
                  <w:marBottom w:val="0"/>
                  <w:divBdr>
                    <w:top w:val="none" w:sz="0" w:space="0" w:color="auto"/>
                    <w:left w:val="none" w:sz="0" w:space="0" w:color="auto"/>
                    <w:bottom w:val="none" w:sz="0" w:space="0" w:color="auto"/>
                    <w:right w:val="none" w:sz="0" w:space="0" w:color="auto"/>
                  </w:divBdr>
                  <w:divsChild>
                    <w:div w:id="635914089">
                      <w:marLeft w:val="0"/>
                      <w:marRight w:val="0"/>
                      <w:marTop w:val="0"/>
                      <w:marBottom w:val="0"/>
                      <w:divBdr>
                        <w:top w:val="none" w:sz="0" w:space="0" w:color="auto"/>
                        <w:left w:val="none" w:sz="0" w:space="0" w:color="auto"/>
                        <w:bottom w:val="none" w:sz="0" w:space="0" w:color="auto"/>
                        <w:right w:val="none" w:sz="0" w:space="0" w:color="auto"/>
                      </w:divBdr>
                      <w:divsChild>
                        <w:div w:id="375740566">
                          <w:marLeft w:val="0"/>
                          <w:marRight w:val="0"/>
                          <w:marTop w:val="0"/>
                          <w:marBottom w:val="0"/>
                          <w:divBdr>
                            <w:top w:val="none" w:sz="0" w:space="0" w:color="auto"/>
                            <w:left w:val="none" w:sz="0" w:space="0" w:color="auto"/>
                            <w:bottom w:val="none" w:sz="0" w:space="0" w:color="auto"/>
                            <w:right w:val="none" w:sz="0" w:space="0" w:color="auto"/>
                          </w:divBdr>
                          <w:divsChild>
                            <w:div w:id="10527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3895">
      <w:bodyDiv w:val="1"/>
      <w:marLeft w:val="0"/>
      <w:marRight w:val="0"/>
      <w:marTop w:val="0"/>
      <w:marBottom w:val="0"/>
      <w:divBdr>
        <w:top w:val="none" w:sz="0" w:space="0" w:color="auto"/>
        <w:left w:val="none" w:sz="0" w:space="0" w:color="auto"/>
        <w:bottom w:val="none" w:sz="0" w:space="0" w:color="auto"/>
        <w:right w:val="none" w:sz="0" w:space="0" w:color="auto"/>
      </w:divBdr>
      <w:divsChild>
        <w:div w:id="617638519">
          <w:marLeft w:val="432"/>
          <w:marRight w:val="0"/>
          <w:marTop w:val="116"/>
          <w:marBottom w:val="0"/>
          <w:divBdr>
            <w:top w:val="none" w:sz="0" w:space="0" w:color="auto"/>
            <w:left w:val="none" w:sz="0" w:space="0" w:color="auto"/>
            <w:bottom w:val="none" w:sz="0" w:space="0" w:color="auto"/>
            <w:right w:val="none" w:sz="0" w:space="0" w:color="auto"/>
          </w:divBdr>
        </w:div>
        <w:div w:id="1823697246">
          <w:marLeft w:val="432"/>
          <w:marRight w:val="0"/>
          <w:marTop w:val="116"/>
          <w:marBottom w:val="0"/>
          <w:divBdr>
            <w:top w:val="none" w:sz="0" w:space="0" w:color="auto"/>
            <w:left w:val="none" w:sz="0" w:space="0" w:color="auto"/>
            <w:bottom w:val="none" w:sz="0" w:space="0" w:color="auto"/>
            <w:right w:val="none" w:sz="0" w:space="0" w:color="auto"/>
          </w:divBdr>
        </w:div>
        <w:div w:id="1583027660">
          <w:marLeft w:val="432"/>
          <w:marRight w:val="0"/>
          <w:marTop w:val="116"/>
          <w:marBottom w:val="0"/>
          <w:divBdr>
            <w:top w:val="none" w:sz="0" w:space="0" w:color="auto"/>
            <w:left w:val="none" w:sz="0" w:space="0" w:color="auto"/>
            <w:bottom w:val="none" w:sz="0" w:space="0" w:color="auto"/>
            <w:right w:val="none" w:sz="0" w:space="0" w:color="auto"/>
          </w:divBdr>
        </w:div>
        <w:div w:id="1310746128">
          <w:marLeft w:val="432"/>
          <w:marRight w:val="0"/>
          <w:marTop w:val="116"/>
          <w:marBottom w:val="0"/>
          <w:divBdr>
            <w:top w:val="none" w:sz="0" w:space="0" w:color="auto"/>
            <w:left w:val="none" w:sz="0" w:space="0" w:color="auto"/>
            <w:bottom w:val="none" w:sz="0" w:space="0" w:color="auto"/>
            <w:right w:val="none" w:sz="0" w:space="0" w:color="auto"/>
          </w:divBdr>
        </w:div>
      </w:divsChild>
    </w:div>
    <w:div w:id="790979312">
      <w:bodyDiv w:val="1"/>
      <w:marLeft w:val="0"/>
      <w:marRight w:val="0"/>
      <w:marTop w:val="0"/>
      <w:marBottom w:val="0"/>
      <w:divBdr>
        <w:top w:val="none" w:sz="0" w:space="0" w:color="auto"/>
        <w:left w:val="none" w:sz="0" w:space="0" w:color="auto"/>
        <w:bottom w:val="none" w:sz="0" w:space="0" w:color="auto"/>
        <w:right w:val="none" w:sz="0" w:space="0" w:color="auto"/>
      </w:divBdr>
    </w:div>
    <w:div w:id="832767151">
      <w:bodyDiv w:val="1"/>
      <w:marLeft w:val="0"/>
      <w:marRight w:val="0"/>
      <w:marTop w:val="0"/>
      <w:marBottom w:val="0"/>
      <w:divBdr>
        <w:top w:val="none" w:sz="0" w:space="0" w:color="auto"/>
        <w:left w:val="none" w:sz="0" w:space="0" w:color="auto"/>
        <w:bottom w:val="none" w:sz="0" w:space="0" w:color="auto"/>
        <w:right w:val="none" w:sz="0" w:space="0" w:color="auto"/>
      </w:divBdr>
      <w:divsChild>
        <w:div w:id="729815877">
          <w:marLeft w:val="864"/>
          <w:marRight w:val="0"/>
          <w:marTop w:val="74"/>
          <w:marBottom w:val="0"/>
          <w:divBdr>
            <w:top w:val="none" w:sz="0" w:space="0" w:color="auto"/>
            <w:left w:val="none" w:sz="0" w:space="0" w:color="auto"/>
            <w:bottom w:val="none" w:sz="0" w:space="0" w:color="auto"/>
            <w:right w:val="none" w:sz="0" w:space="0" w:color="auto"/>
          </w:divBdr>
        </w:div>
      </w:divsChild>
    </w:div>
    <w:div w:id="1284188279">
      <w:bodyDiv w:val="1"/>
      <w:marLeft w:val="0"/>
      <w:marRight w:val="0"/>
      <w:marTop w:val="0"/>
      <w:marBottom w:val="0"/>
      <w:divBdr>
        <w:top w:val="none" w:sz="0" w:space="0" w:color="auto"/>
        <w:left w:val="none" w:sz="0" w:space="0" w:color="auto"/>
        <w:bottom w:val="none" w:sz="0" w:space="0" w:color="auto"/>
        <w:right w:val="none" w:sz="0" w:space="0" w:color="auto"/>
      </w:divBdr>
    </w:div>
    <w:div w:id="145968509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53">
          <w:marLeft w:val="0"/>
          <w:marRight w:val="0"/>
          <w:marTop w:val="0"/>
          <w:marBottom w:val="0"/>
          <w:divBdr>
            <w:top w:val="none" w:sz="0" w:space="0" w:color="auto"/>
            <w:left w:val="none" w:sz="0" w:space="0" w:color="auto"/>
            <w:bottom w:val="none" w:sz="0" w:space="0" w:color="auto"/>
            <w:right w:val="none" w:sz="0" w:space="0" w:color="auto"/>
          </w:divBdr>
        </w:div>
      </w:divsChild>
    </w:div>
    <w:div w:id="1834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8979916">
          <w:marLeft w:val="0"/>
          <w:marRight w:val="0"/>
          <w:marTop w:val="0"/>
          <w:marBottom w:val="0"/>
          <w:divBdr>
            <w:top w:val="none" w:sz="0" w:space="0" w:color="auto"/>
            <w:left w:val="none" w:sz="0" w:space="0" w:color="auto"/>
            <w:bottom w:val="none" w:sz="0" w:space="0" w:color="auto"/>
            <w:right w:val="none" w:sz="0" w:space="0" w:color="auto"/>
          </w:divBdr>
          <w:divsChild>
            <w:div w:id="1943298604">
              <w:marLeft w:val="0"/>
              <w:marRight w:val="0"/>
              <w:marTop w:val="0"/>
              <w:marBottom w:val="0"/>
              <w:divBdr>
                <w:top w:val="none" w:sz="0" w:space="0" w:color="auto"/>
                <w:left w:val="none" w:sz="0" w:space="0" w:color="auto"/>
                <w:bottom w:val="none" w:sz="0" w:space="0" w:color="auto"/>
                <w:right w:val="none" w:sz="0" w:space="0" w:color="auto"/>
              </w:divBdr>
              <w:divsChild>
                <w:div w:id="1367752164">
                  <w:marLeft w:val="0"/>
                  <w:marRight w:val="0"/>
                  <w:marTop w:val="0"/>
                  <w:marBottom w:val="0"/>
                  <w:divBdr>
                    <w:top w:val="none" w:sz="0" w:space="0" w:color="auto"/>
                    <w:left w:val="none" w:sz="0" w:space="0" w:color="auto"/>
                    <w:bottom w:val="none" w:sz="0" w:space="0" w:color="auto"/>
                    <w:right w:val="none" w:sz="0" w:space="0" w:color="auto"/>
                  </w:divBdr>
                  <w:divsChild>
                    <w:div w:id="1451364552">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0"/>
                          <w:divBdr>
                            <w:top w:val="none" w:sz="0" w:space="0" w:color="auto"/>
                            <w:left w:val="none" w:sz="0" w:space="0" w:color="auto"/>
                            <w:bottom w:val="none" w:sz="0" w:space="0" w:color="auto"/>
                            <w:right w:val="none" w:sz="0" w:space="0" w:color="auto"/>
                          </w:divBdr>
                          <w:divsChild>
                            <w:div w:id="470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24735">
      <w:bodyDiv w:val="1"/>
      <w:marLeft w:val="0"/>
      <w:marRight w:val="0"/>
      <w:marTop w:val="0"/>
      <w:marBottom w:val="0"/>
      <w:divBdr>
        <w:top w:val="none" w:sz="0" w:space="0" w:color="auto"/>
        <w:left w:val="none" w:sz="0" w:space="0" w:color="auto"/>
        <w:bottom w:val="none" w:sz="0" w:space="0" w:color="auto"/>
        <w:right w:val="none" w:sz="0" w:space="0" w:color="auto"/>
      </w:divBdr>
      <w:divsChild>
        <w:div w:id="2021590249">
          <w:marLeft w:val="0"/>
          <w:marRight w:val="0"/>
          <w:marTop w:val="0"/>
          <w:marBottom w:val="0"/>
          <w:divBdr>
            <w:top w:val="none" w:sz="0" w:space="0" w:color="auto"/>
            <w:left w:val="none" w:sz="0" w:space="0" w:color="auto"/>
            <w:bottom w:val="none" w:sz="0" w:space="0" w:color="auto"/>
            <w:right w:val="none" w:sz="0" w:space="0" w:color="auto"/>
          </w:divBdr>
          <w:divsChild>
            <w:div w:id="2095975585">
              <w:marLeft w:val="0"/>
              <w:marRight w:val="0"/>
              <w:marTop w:val="0"/>
              <w:marBottom w:val="0"/>
              <w:divBdr>
                <w:top w:val="none" w:sz="0" w:space="0" w:color="auto"/>
                <w:left w:val="none" w:sz="0" w:space="0" w:color="auto"/>
                <w:bottom w:val="none" w:sz="0" w:space="0" w:color="auto"/>
                <w:right w:val="none" w:sz="0" w:space="0" w:color="auto"/>
              </w:divBdr>
              <w:divsChild>
                <w:div w:id="2052727924">
                  <w:marLeft w:val="0"/>
                  <w:marRight w:val="0"/>
                  <w:marTop w:val="0"/>
                  <w:marBottom w:val="0"/>
                  <w:divBdr>
                    <w:top w:val="none" w:sz="0" w:space="0" w:color="auto"/>
                    <w:left w:val="none" w:sz="0" w:space="0" w:color="auto"/>
                    <w:bottom w:val="none" w:sz="0" w:space="0" w:color="auto"/>
                    <w:right w:val="none" w:sz="0" w:space="0" w:color="auto"/>
                  </w:divBdr>
                  <w:divsChild>
                    <w:div w:id="1340230474">
                      <w:marLeft w:val="0"/>
                      <w:marRight w:val="0"/>
                      <w:marTop w:val="0"/>
                      <w:marBottom w:val="0"/>
                      <w:divBdr>
                        <w:top w:val="none" w:sz="0" w:space="0" w:color="auto"/>
                        <w:left w:val="none" w:sz="0" w:space="0" w:color="auto"/>
                        <w:bottom w:val="none" w:sz="0" w:space="0" w:color="auto"/>
                        <w:right w:val="none" w:sz="0" w:space="0" w:color="auto"/>
                      </w:divBdr>
                      <w:divsChild>
                        <w:div w:id="941769281">
                          <w:marLeft w:val="0"/>
                          <w:marRight w:val="0"/>
                          <w:marTop w:val="0"/>
                          <w:marBottom w:val="0"/>
                          <w:divBdr>
                            <w:top w:val="none" w:sz="0" w:space="0" w:color="auto"/>
                            <w:left w:val="none" w:sz="0" w:space="0" w:color="auto"/>
                            <w:bottom w:val="none" w:sz="0" w:space="0" w:color="auto"/>
                            <w:right w:val="none" w:sz="0" w:space="0" w:color="auto"/>
                          </w:divBdr>
                          <w:divsChild>
                            <w:div w:id="1522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6851">
      <w:bodyDiv w:val="1"/>
      <w:marLeft w:val="0"/>
      <w:marRight w:val="0"/>
      <w:marTop w:val="0"/>
      <w:marBottom w:val="0"/>
      <w:divBdr>
        <w:top w:val="none" w:sz="0" w:space="0" w:color="auto"/>
        <w:left w:val="none" w:sz="0" w:space="0" w:color="auto"/>
        <w:bottom w:val="none" w:sz="0" w:space="0" w:color="auto"/>
        <w:right w:val="none" w:sz="0" w:space="0" w:color="auto"/>
      </w:divBdr>
      <w:divsChild>
        <w:div w:id="1596399095">
          <w:marLeft w:val="3499"/>
          <w:marRight w:val="0"/>
          <w:marTop w:val="216"/>
          <w:marBottom w:val="0"/>
          <w:divBdr>
            <w:top w:val="none" w:sz="0" w:space="0" w:color="auto"/>
            <w:left w:val="none" w:sz="0" w:space="0" w:color="auto"/>
            <w:bottom w:val="none" w:sz="0" w:space="0" w:color="auto"/>
            <w:right w:val="none" w:sz="0" w:space="0" w:color="auto"/>
          </w:divBdr>
        </w:div>
        <w:div w:id="303436067">
          <w:marLeft w:val="3499"/>
          <w:marRight w:val="0"/>
          <w:marTop w:val="216"/>
          <w:marBottom w:val="0"/>
          <w:divBdr>
            <w:top w:val="none" w:sz="0" w:space="0" w:color="auto"/>
            <w:left w:val="none" w:sz="0" w:space="0" w:color="auto"/>
            <w:bottom w:val="none" w:sz="0" w:space="0" w:color="auto"/>
            <w:right w:val="none" w:sz="0" w:space="0" w:color="auto"/>
          </w:divBdr>
        </w:div>
        <w:div w:id="1346594419">
          <w:marLeft w:val="3499"/>
          <w:marRight w:val="0"/>
          <w:marTop w:val="216"/>
          <w:marBottom w:val="0"/>
          <w:divBdr>
            <w:top w:val="none" w:sz="0" w:space="0" w:color="auto"/>
            <w:left w:val="none" w:sz="0" w:space="0" w:color="auto"/>
            <w:bottom w:val="none" w:sz="0" w:space="0" w:color="auto"/>
            <w:right w:val="none" w:sz="0" w:space="0" w:color="auto"/>
          </w:divBdr>
        </w:div>
        <w:div w:id="1893878900">
          <w:marLeft w:val="3499"/>
          <w:marRight w:val="0"/>
          <w:marTop w:val="216"/>
          <w:marBottom w:val="0"/>
          <w:divBdr>
            <w:top w:val="none" w:sz="0" w:space="0" w:color="auto"/>
            <w:left w:val="none" w:sz="0" w:space="0" w:color="auto"/>
            <w:bottom w:val="none" w:sz="0" w:space="0" w:color="auto"/>
            <w:right w:val="none" w:sz="0" w:space="0" w:color="auto"/>
          </w:divBdr>
        </w:div>
        <w:div w:id="498734958">
          <w:marLeft w:val="3499"/>
          <w:marRight w:val="0"/>
          <w:marTop w:val="216"/>
          <w:marBottom w:val="0"/>
          <w:divBdr>
            <w:top w:val="none" w:sz="0" w:space="0" w:color="auto"/>
            <w:left w:val="none" w:sz="0" w:space="0" w:color="auto"/>
            <w:bottom w:val="none" w:sz="0" w:space="0" w:color="auto"/>
            <w:right w:val="none" w:sz="0" w:space="0" w:color="auto"/>
          </w:divBdr>
        </w:div>
        <w:div w:id="342703718">
          <w:marLeft w:val="3499"/>
          <w:marRight w:val="0"/>
          <w:marTop w:val="216"/>
          <w:marBottom w:val="0"/>
          <w:divBdr>
            <w:top w:val="none" w:sz="0" w:space="0" w:color="auto"/>
            <w:left w:val="none" w:sz="0" w:space="0" w:color="auto"/>
            <w:bottom w:val="none" w:sz="0" w:space="0" w:color="auto"/>
            <w:right w:val="none" w:sz="0" w:space="0" w:color="auto"/>
          </w:divBdr>
        </w:div>
      </w:divsChild>
    </w:div>
    <w:div w:id="2108454912">
      <w:bodyDiv w:val="1"/>
      <w:marLeft w:val="0"/>
      <w:marRight w:val="0"/>
      <w:marTop w:val="0"/>
      <w:marBottom w:val="0"/>
      <w:divBdr>
        <w:top w:val="none" w:sz="0" w:space="0" w:color="auto"/>
        <w:left w:val="none" w:sz="0" w:space="0" w:color="auto"/>
        <w:bottom w:val="none" w:sz="0" w:space="0" w:color="auto"/>
        <w:right w:val="none" w:sz="0" w:space="0" w:color="auto"/>
      </w:divBdr>
      <w:divsChild>
        <w:div w:id="9717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sedbrook@unco.edu" TargetMode="External"/><Relationship Id="rId13" Type="http://schemas.openxmlformats.org/officeDocument/2006/relationships/hyperlink" Target="http://www.sloodle.org/mood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denl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it/page.jsp?id=5038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sh.iyer@unc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41DB-157B-4E72-9626-6649970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2009-02-23T16:48:00Z</dcterms:created>
  <dcterms:modified xsi:type="dcterms:W3CDTF">2009-02-23T16:49:00Z</dcterms:modified>
</cp:coreProperties>
</file>